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BDC5" w14:textId="77777777" w:rsidR="002266CA" w:rsidRPr="002266CA" w:rsidRDefault="002266CA" w:rsidP="002266CA">
      <w:pPr>
        <w:overflowPunct/>
        <w:spacing w:after="0" w:line="240" w:lineRule="auto"/>
        <w:jc w:val="center"/>
        <w:textAlignment w:val="auto"/>
        <w:outlineLvl w:val="0"/>
        <w:rPr>
          <w:rFonts w:cs="Times New Roman"/>
          <w:b/>
          <w:bCs/>
          <w:sz w:val="24"/>
          <w:szCs w:val="24"/>
          <w:lang w:eastAsia="en-US"/>
        </w:rPr>
      </w:pPr>
      <w:r w:rsidRPr="002266CA">
        <w:rPr>
          <w:rFonts w:cs="Times New Roman"/>
          <w:b/>
          <w:bCs/>
          <w:sz w:val="24"/>
          <w:szCs w:val="24"/>
          <w:lang w:eastAsia="en-US"/>
        </w:rPr>
        <w:t>МИНИСТЕРСТВО ПРОСВЕЩЕН</w:t>
      </w:r>
      <w:bookmarkStart w:id="0" w:name="_GoBack"/>
      <w:bookmarkEnd w:id="0"/>
      <w:r w:rsidRPr="002266CA">
        <w:rPr>
          <w:rFonts w:cs="Times New Roman"/>
          <w:b/>
          <w:bCs/>
          <w:sz w:val="24"/>
          <w:szCs w:val="24"/>
          <w:lang w:eastAsia="en-US"/>
        </w:rPr>
        <w:t>ИЯ РОССИЙСКОЙ ФЕДЕРАЦИИ</w:t>
      </w:r>
    </w:p>
    <w:p w14:paraId="2DC6EB56"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p>
    <w:p w14:paraId="433F01A2"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ПИСЬМО</w:t>
      </w:r>
    </w:p>
    <w:p w14:paraId="632E70F3" w14:textId="73B746AE"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 xml:space="preserve">от 30 мая 2023 г. </w:t>
      </w:r>
      <w:r>
        <w:rPr>
          <w:rFonts w:cs="Times New Roman"/>
          <w:b/>
          <w:bCs/>
          <w:sz w:val="24"/>
          <w:szCs w:val="24"/>
          <w:lang w:eastAsia="en-US"/>
        </w:rPr>
        <w:t>№</w:t>
      </w:r>
      <w:r w:rsidRPr="002266CA">
        <w:rPr>
          <w:rFonts w:cs="Times New Roman"/>
          <w:b/>
          <w:bCs/>
          <w:sz w:val="24"/>
          <w:szCs w:val="24"/>
          <w:lang w:eastAsia="en-US"/>
        </w:rPr>
        <w:t xml:space="preserve"> АК-630/14</w:t>
      </w:r>
    </w:p>
    <w:p w14:paraId="07B016F6"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p>
    <w:p w14:paraId="096D9870"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О НАПРАВЛЕНИИ РЕКОМЕНДАЦИЙ</w:t>
      </w:r>
    </w:p>
    <w:p w14:paraId="4C7DB596"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DAC1E7A" w14:textId="7BE6DE3B" w:rsidR="002266CA" w:rsidRPr="002266CA" w:rsidRDefault="002266CA" w:rsidP="002266CA">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В целях организации на регулярной основе в образовательных организациях учебных тренировок по отработке алгоритмов действий сотрудников охранных организаций, персонала учебных заведений, учащихся и педагогов при угрозе вооруженного нападения и захвата заложников, а также информационного взаимодействия образовательных организаций </w:t>
      </w:r>
      <w:r w:rsidR="00156BD2">
        <w:rPr>
          <w:rFonts w:cs="Times New Roman"/>
          <w:sz w:val="24"/>
          <w:szCs w:val="24"/>
          <w:lang w:eastAsia="en-US"/>
        </w:rPr>
        <w:t xml:space="preserve">                                  </w:t>
      </w:r>
      <w:r w:rsidRPr="002266CA">
        <w:rPr>
          <w:rFonts w:cs="Times New Roman"/>
          <w:sz w:val="24"/>
          <w:szCs w:val="24"/>
          <w:lang w:eastAsia="en-US"/>
        </w:rPr>
        <w:t xml:space="preserve">с территориальными органами МВД России, Росгвардии и ФСБ России, ранее направленных </w:t>
      </w:r>
      <w:r w:rsidR="00156BD2">
        <w:rPr>
          <w:rFonts w:cs="Times New Roman"/>
          <w:sz w:val="24"/>
          <w:szCs w:val="24"/>
          <w:lang w:eastAsia="en-US"/>
        </w:rPr>
        <w:t xml:space="preserve">                     </w:t>
      </w:r>
      <w:r w:rsidRPr="002266CA">
        <w:rPr>
          <w:rFonts w:cs="Times New Roman"/>
          <w:sz w:val="24"/>
          <w:szCs w:val="24"/>
          <w:lang w:eastAsia="en-US"/>
        </w:rPr>
        <w:t xml:space="preserve">в органы исполнительной власти субъектов Российской Федерации, осуществляющих государственное управление в сфере образования (Корнеев А.А., </w:t>
      </w:r>
      <w:hyperlink r:id="rId7" w:history="1">
        <w:r w:rsidRPr="00156BD2">
          <w:rPr>
            <w:rFonts w:cs="Times New Roman"/>
            <w:sz w:val="24"/>
            <w:szCs w:val="24"/>
            <w:lang w:eastAsia="en-US"/>
          </w:rPr>
          <w:t>письмо</w:t>
        </w:r>
      </w:hyperlink>
      <w:r w:rsidRPr="002266CA">
        <w:rPr>
          <w:rFonts w:cs="Times New Roman"/>
          <w:sz w:val="24"/>
          <w:szCs w:val="24"/>
          <w:lang w:eastAsia="en-US"/>
        </w:rPr>
        <w:t xml:space="preserve"> от 1 июля 2022 г. </w:t>
      </w:r>
      <w:r w:rsidR="00156BD2">
        <w:rPr>
          <w:rFonts w:cs="Times New Roman"/>
          <w:sz w:val="24"/>
          <w:szCs w:val="24"/>
          <w:lang w:eastAsia="en-US"/>
        </w:rPr>
        <w:t xml:space="preserve">                         </w:t>
      </w:r>
      <w:r>
        <w:rPr>
          <w:rFonts w:cs="Times New Roman"/>
          <w:sz w:val="24"/>
          <w:szCs w:val="24"/>
          <w:lang w:eastAsia="en-US"/>
        </w:rPr>
        <w:t>№</w:t>
      </w:r>
      <w:r w:rsidRPr="002266CA">
        <w:rPr>
          <w:rFonts w:cs="Times New Roman"/>
          <w:sz w:val="24"/>
          <w:szCs w:val="24"/>
          <w:lang w:eastAsia="en-US"/>
        </w:rPr>
        <w:t xml:space="preserve"> АК-863/14), направляю для учета в деятельности разработанные </w:t>
      </w:r>
      <w:proofErr w:type="spellStart"/>
      <w:r w:rsidRPr="002266CA">
        <w:rPr>
          <w:rFonts w:cs="Times New Roman"/>
          <w:sz w:val="24"/>
          <w:szCs w:val="24"/>
          <w:lang w:eastAsia="en-US"/>
        </w:rPr>
        <w:t>Минпросвещения</w:t>
      </w:r>
      <w:proofErr w:type="spellEnd"/>
      <w:r w:rsidRPr="002266CA">
        <w:rPr>
          <w:rFonts w:cs="Times New Roman"/>
          <w:sz w:val="24"/>
          <w:szCs w:val="24"/>
          <w:lang w:eastAsia="en-US"/>
        </w:rPr>
        <w:t xml:space="preserve"> России </w:t>
      </w:r>
      <w:hyperlink w:anchor="Par18" w:history="1">
        <w:r w:rsidRPr="00156BD2">
          <w:rPr>
            <w:rFonts w:cs="Times New Roman"/>
            <w:sz w:val="24"/>
            <w:szCs w:val="24"/>
            <w:lang w:eastAsia="en-US"/>
          </w:rPr>
          <w:t>рекомендации</w:t>
        </w:r>
      </w:hyperlink>
      <w:r w:rsidRPr="002266CA">
        <w:rPr>
          <w:rFonts w:cs="Times New Roman"/>
          <w:sz w:val="24"/>
          <w:szCs w:val="24"/>
          <w:lang w:eastAsia="en-US"/>
        </w:rPr>
        <w:t xml:space="preserve"> по подготовке и проведению учебно-практических мероприятий, направленных на повышение уровня готовности педагогических и иных работников и обучающихся образовательной организации, работников, осуществляющих охрану образовательной организации, к действиям при совершении (угрозе совершения) преступлений террористической направленности.</w:t>
      </w:r>
    </w:p>
    <w:p w14:paraId="1F19DFC6"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3EAA8446"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Статс-секретарь -</w:t>
      </w:r>
    </w:p>
    <w:p w14:paraId="2EA14700"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заместитель министра</w:t>
      </w:r>
    </w:p>
    <w:p w14:paraId="7C2D8F1B"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А.А.КОРНЕЕВ</w:t>
      </w:r>
    </w:p>
    <w:p w14:paraId="7AD80347"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4C02C064"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209B9113"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B194A17"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43C1312"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FB474A6" w14:textId="77777777" w:rsidR="002266CA" w:rsidRPr="002266CA" w:rsidRDefault="002266CA" w:rsidP="002266CA">
      <w:pPr>
        <w:overflowPunct/>
        <w:spacing w:after="0" w:line="240" w:lineRule="auto"/>
        <w:jc w:val="center"/>
        <w:textAlignment w:val="auto"/>
        <w:outlineLvl w:val="0"/>
        <w:rPr>
          <w:rFonts w:cs="Times New Roman"/>
          <w:b/>
          <w:bCs/>
          <w:sz w:val="24"/>
          <w:szCs w:val="24"/>
          <w:lang w:eastAsia="en-US"/>
        </w:rPr>
      </w:pPr>
      <w:bookmarkStart w:id="1" w:name="Par18"/>
      <w:bookmarkEnd w:id="1"/>
      <w:r w:rsidRPr="002266CA">
        <w:rPr>
          <w:rFonts w:cs="Times New Roman"/>
          <w:b/>
          <w:bCs/>
          <w:sz w:val="24"/>
          <w:szCs w:val="24"/>
          <w:lang w:eastAsia="en-US"/>
        </w:rPr>
        <w:t>РЕКОМЕНДАЦИИ</w:t>
      </w:r>
    </w:p>
    <w:p w14:paraId="78EBFFB5"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ПО ПОДГОТОВКЕ И ПРОВЕДЕНИЮ УЧЕБНО-ПРАКТИЧЕСКИХ МЕРОПРИЯТИЙ,</w:t>
      </w:r>
    </w:p>
    <w:p w14:paraId="10BDC941"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НАПРАВЛЕННЫХ НА ПОВЫШЕНИЕ УРОВНЯ ГОТОВНОСТИ ПЕДАГОГИЧЕСКИХ</w:t>
      </w:r>
    </w:p>
    <w:p w14:paraId="5BDE77E3"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И ИНЫХ РАБОТНИКОВ И ОБУЧАЮЩИХСЯ ОБРАЗОВАТЕЛЬНОЙ ОРГАНИЗАЦИИ,</w:t>
      </w:r>
    </w:p>
    <w:p w14:paraId="00AA1EED"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РАБОТНИКОВ, ОСУЩЕСТВЛЯЮЩИХ ОХРАНУ ОБРАЗОВАТЕЛЬНОЙ</w:t>
      </w:r>
    </w:p>
    <w:p w14:paraId="19712D50"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ОРГАНИЗАЦИИ, К ДЕЙСТВИЯМ ПРИ СОВЕРШЕНИИ</w:t>
      </w:r>
    </w:p>
    <w:p w14:paraId="25E406EB"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(УГРОЗЕ СОВЕРШЕНИЯ) ПРЕСТУПЛЕНИЙ</w:t>
      </w:r>
    </w:p>
    <w:p w14:paraId="37EA34D5"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ТЕРРОРИСТИЧЕСКОЙ НАПРАВЛЕННОСТИ</w:t>
      </w:r>
    </w:p>
    <w:p w14:paraId="2EF9AE34"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3B9CC261" w14:textId="77777777" w:rsidR="002266CA" w:rsidRPr="002266CA" w:rsidRDefault="002266CA" w:rsidP="002266CA">
      <w:pPr>
        <w:overflowPunct/>
        <w:spacing w:after="0" w:line="240" w:lineRule="auto"/>
        <w:jc w:val="center"/>
        <w:textAlignment w:val="auto"/>
        <w:outlineLvl w:val="1"/>
        <w:rPr>
          <w:rFonts w:cs="Times New Roman"/>
          <w:b/>
          <w:bCs/>
          <w:sz w:val="24"/>
          <w:szCs w:val="24"/>
          <w:lang w:eastAsia="en-US"/>
        </w:rPr>
      </w:pPr>
      <w:r w:rsidRPr="002266CA">
        <w:rPr>
          <w:rFonts w:cs="Times New Roman"/>
          <w:b/>
          <w:bCs/>
          <w:sz w:val="24"/>
          <w:szCs w:val="24"/>
          <w:lang w:eastAsia="en-US"/>
        </w:rPr>
        <w:t>I. Общие положения</w:t>
      </w:r>
    </w:p>
    <w:p w14:paraId="07D9D3A4"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4A98EA3B" w14:textId="5C0FF8D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 xml:space="preserve">Настоящие Рекомендации разработаны для органов исполнительной власти субъектов Российской Федерации, органов местного самоуправления и образовательных организаций, относящихся к сфере деятельности Министерства просвещения Российской Федерации, за исключением дошкольных образовательных организаций (далее - Организация), в качестве информационной методической помощи при организации, планировании и проведении учебно-практических мероприятий, направленных на повышение уровня готовности педагогических </w:t>
      </w:r>
      <w:r w:rsidR="00F76A41">
        <w:rPr>
          <w:rFonts w:cs="Times New Roman"/>
          <w:sz w:val="24"/>
          <w:szCs w:val="24"/>
          <w:lang w:eastAsia="en-US"/>
        </w:rPr>
        <w:t xml:space="preserve">                     </w:t>
      </w:r>
      <w:r w:rsidRPr="002266CA">
        <w:rPr>
          <w:rFonts w:cs="Times New Roman"/>
          <w:sz w:val="24"/>
          <w:szCs w:val="24"/>
          <w:lang w:eastAsia="en-US"/>
        </w:rPr>
        <w:t>и иных работников и обучающихся образовательной организации, работников, осуществляющих охрану образовательной организации (далее - участники учения [тренировки]), к действиям при совершении (угрозе совершения) преступлений террористической направленности.</w:t>
      </w:r>
    </w:p>
    <w:p w14:paraId="675EC75A" w14:textId="4D3C4B6B"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 xml:space="preserve">Настоящие рекомендации направлены на выработку единых подходов к организации </w:t>
      </w:r>
      <w:r w:rsidR="00F76A41">
        <w:rPr>
          <w:rFonts w:cs="Times New Roman"/>
          <w:sz w:val="24"/>
          <w:szCs w:val="24"/>
          <w:lang w:eastAsia="en-US"/>
        </w:rPr>
        <w:t xml:space="preserve">                          </w:t>
      </w:r>
      <w:r w:rsidRPr="002266CA">
        <w:rPr>
          <w:rFonts w:cs="Times New Roman"/>
          <w:sz w:val="24"/>
          <w:szCs w:val="24"/>
          <w:lang w:eastAsia="en-US"/>
        </w:rPr>
        <w:t xml:space="preserve">и проведению учебно-практических мероприятий: учений и тренировок - по отработке действий, предусмотренных </w:t>
      </w:r>
      <w:hyperlink r:id="rId8" w:history="1">
        <w:r w:rsidRPr="00156BD2">
          <w:rPr>
            <w:rFonts w:cs="Times New Roman"/>
            <w:sz w:val="24"/>
            <w:szCs w:val="24"/>
            <w:lang w:eastAsia="en-US"/>
          </w:rPr>
          <w:t>Алгоритмами</w:t>
        </w:r>
      </w:hyperlink>
      <w:r w:rsidRPr="002266CA">
        <w:rPr>
          <w:rFonts w:cs="Times New Roman"/>
          <w:sz w:val="24"/>
          <w:szCs w:val="24"/>
          <w:lang w:eastAsia="en-US"/>
        </w:rPr>
        <w:t xml:space="preserve"> действий персонала образовательной организации, работников </w:t>
      </w:r>
      <w:r w:rsidRPr="002266CA">
        <w:rPr>
          <w:rFonts w:cs="Times New Roman"/>
          <w:sz w:val="24"/>
          <w:szCs w:val="24"/>
          <w:lang w:eastAsia="en-US"/>
        </w:rPr>
        <w:lastRenderedPageBreak/>
        <w:t xml:space="preserve">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w:t>
      </w:r>
      <w:r w:rsidR="00F76A41">
        <w:rPr>
          <w:rFonts w:cs="Times New Roman"/>
          <w:sz w:val="24"/>
          <w:szCs w:val="24"/>
          <w:lang w:eastAsia="en-US"/>
        </w:rPr>
        <w:t xml:space="preserve">                                  </w:t>
      </w:r>
      <w:r w:rsidRPr="002266CA">
        <w:rPr>
          <w:rFonts w:cs="Times New Roman"/>
          <w:sz w:val="24"/>
          <w:szCs w:val="24"/>
          <w:lang w:eastAsia="en-US"/>
        </w:rPr>
        <w:t xml:space="preserve">с территориальными органами МВД России, Росгвардии и ФСБ России, и реагирования на действия нарушителя, указанные в Типовой </w:t>
      </w:r>
      <w:hyperlink r:id="rId9" w:history="1">
        <w:r w:rsidRPr="00156BD2">
          <w:rPr>
            <w:rFonts w:cs="Times New Roman"/>
            <w:sz w:val="24"/>
            <w:szCs w:val="24"/>
            <w:lang w:eastAsia="en-US"/>
          </w:rPr>
          <w:t>модели</w:t>
        </w:r>
      </w:hyperlink>
      <w:r w:rsidRPr="00156BD2">
        <w:rPr>
          <w:rFonts w:cs="Times New Roman"/>
          <w:sz w:val="24"/>
          <w:szCs w:val="24"/>
          <w:lang w:eastAsia="en-US"/>
        </w:rPr>
        <w:t xml:space="preserve"> </w:t>
      </w:r>
      <w:r w:rsidRPr="002266CA">
        <w:rPr>
          <w:rFonts w:cs="Times New Roman"/>
          <w:sz w:val="24"/>
          <w:szCs w:val="24"/>
          <w:lang w:eastAsia="en-US"/>
        </w:rPr>
        <w:t xml:space="preserve">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(письмо Министерства просвещения Российской Федерации от 1 июля 2022 г. </w:t>
      </w:r>
      <w:r w:rsidR="002706F3">
        <w:rPr>
          <w:rFonts w:cs="Times New Roman"/>
          <w:sz w:val="24"/>
          <w:szCs w:val="24"/>
          <w:lang w:eastAsia="en-US"/>
        </w:rPr>
        <w:t>№</w:t>
      </w:r>
      <w:r w:rsidRPr="002266CA">
        <w:rPr>
          <w:rFonts w:cs="Times New Roman"/>
          <w:sz w:val="24"/>
          <w:szCs w:val="24"/>
          <w:lang w:eastAsia="en-US"/>
        </w:rPr>
        <w:t xml:space="preserve"> АК-863/14).</w:t>
      </w:r>
    </w:p>
    <w:p w14:paraId="3A12B371"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Порядок подготовки и проведения учебно-практических мероприятий (далее - учения (тренировки) в субъектах Российской Федерации рекомендуется регламентировать региональными нормативными правовыми актами, изданными с учетом положений настоящих Рекомендаций и предназначенными для применения в практической деятельности руководителями Организаций, осуществляющими непосредственное руководство деятельностью работников на объектах (территориях) Организаций (далее - объект).</w:t>
      </w:r>
    </w:p>
    <w:p w14:paraId="7A7AD787"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Настоящие Рекомендации не являются исчерпывающими. Положения настоящих Рекомендаций рекомендуется применять с учетом целей и задач обучения, уровня подготовки участников учения (тренировки), специфики расположения зданий и строений Организации, климатических особенностей субъекта Российской Федерации, а также учета места нахождения участников учения (тренировки) (во время занятий или перемены). Кроме того, необходимо различать действия участников учения (тренировки) при угрозе совершения преступления террористической направленности и при его совершении.</w:t>
      </w:r>
    </w:p>
    <w:p w14:paraId="55AB624F" w14:textId="2DDD87E8"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 xml:space="preserve">При применении в учениях систем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w:t>
      </w:r>
      <w:r w:rsidR="00F255DA">
        <w:rPr>
          <w:rFonts w:cs="Times New Roman"/>
          <w:sz w:val="24"/>
          <w:szCs w:val="24"/>
          <w:lang w:eastAsia="en-US"/>
        </w:rPr>
        <w:t>«</w:t>
      </w:r>
      <w:r w:rsidRPr="002266CA">
        <w:rPr>
          <w:rFonts w:cs="Times New Roman"/>
          <w:sz w:val="24"/>
          <w:szCs w:val="24"/>
          <w:lang w:eastAsia="en-US"/>
        </w:rPr>
        <w:t>112</w:t>
      </w:r>
      <w:r w:rsidR="00F255DA">
        <w:rPr>
          <w:rFonts w:cs="Times New Roman"/>
          <w:sz w:val="24"/>
          <w:szCs w:val="24"/>
          <w:lang w:eastAsia="en-US"/>
        </w:rPr>
        <w:t>»</w:t>
      </w:r>
      <w:r w:rsidRPr="002266CA">
        <w:rPr>
          <w:rFonts w:cs="Times New Roman"/>
          <w:sz w:val="24"/>
          <w:szCs w:val="24"/>
          <w:lang w:eastAsia="en-US"/>
        </w:rPr>
        <w:t xml:space="preserve"> необходимо заранее предупреждать соответствующие службы правоохранительных и иных компетентных органов, реагирующие на эти сигналы, о проведении учений.</w:t>
      </w:r>
    </w:p>
    <w:p w14:paraId="2AE74BBD"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6515FBD" w14:textId="77777777" w:rsidR="002266CA" w:rsidRPr="002266CA" w:rsidRDefault="002266CA" w:rsidP="002266CA">
      <w:pPr>
        <w:overflowPunct/>
        <w:spacing w:after="0" w:line="240" w:lineRule="auto"/>
        <w:jc w:val="center"/>
        <w:textAlignment w:val="auto"/>
        <w:outlineLvl w:val="1"/>
        <w:rPr>
          <w:rFonts w:cs="Times New Roman"/>
          <w:b/>
          <w:bCs/>
          <w:sz w:val="24"/>
          <w:szCs w:val="24"/>
          <w:lang w:eastAsia="en-US"/>
        </w:rPr>
      </w:pPr>
      <w:r w:rsidRPr="002266CA">
        <w:rPr>
          <w:rFonts w:cs="Times New Roman"/>
          <w:b/>
          <w:bCs/>
          <w:sz w:val="24"/>
          <w:szCs w:val="24"/>
          <w:lang w:eastAsia="en-US"/>
        </w:rPr>
        <w:t>II. Особенности подготовки учений (тренировок)</w:t>
      </w:r>
    </w:p>
    <w:p w14:paraId="7AD29379"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7B708389"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Учения (тренировки) проводятся в целях получения практических навыков руководителями, педагогическими и иными работниками (далее - персонал) и обучающимися Организаций, а также работниками, осуществляющими охрану образовательной организации (далее - работники охраны), к действиям при возникновении угрозы совершения преступлений террористической направленности, в том числе при вооруженном нападении.</w:t>
      </w:r>
    </w:p>
    <w:p w14:paraId="26732545" w14:textId="5151A82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Основное внимание в ходе учений (тренировок) рекомендуется сосредоточить на отработке приемов и способов защиты персонала и обучающихся от угроз при совершении террористического акта, а также на повышении уровня взаимодействия с представителями территориального органа безопасности, территориальных органов Росгвардии (подразделений вневедомственной охраны войск национальной гвардии Российской Федерации), МВД России </w:t>
      </w:r>
      <w:r w:rsidR="00F76A41">
        <w:rPr>
          <w:rFonts w:cs="Times New Roman"/>
          <w:sz w:val="24"/>
          <w:szCs w:val="24"/>
          <w:lang w:eastAsia="en-US"/>
        </w:rPr>
        <w:t xml:space="preserve">                 </w:t>
      </w:r>
      <w:r w:rsidRPr="002266CA">
        <w:rPr>
          <w:rFonts w:cs="Times New Roman"/>
          <w:sz w:val="24"/>
          <w:szCs w:val="24"/>
          <w:lang w:eastAsia="en-US"/>
        </w:rPr>
        <w:t>и МЧС России (далее - оперативные службы).</w:t>
      </w:r>
    </w:p>
    <w:p w14:paraId="2A697D58"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Учения проводятся в масштабе Организации с привлечением представителей оперативных служб по согласованию с оперативными службами. Руководителем учений назначается, как правило, лицо, ответственное за обеспечение антитеррористической защищенности объекта. Учения проводятся со всеми категориями лиц, постоянно пребывающими на объекте Организации (работники охраны, персонал и обучающиеся Организации). На учениях отрабатываются все элементы действий при совершении (угрозе совершения) преступлений террористической направленности.</w:t>
      </w:r>
    </w:p>
    <w:p w14:paraId="2BFA5211"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Тренировки проводятся как в масштабе Организации, так и на отдельных ее объектах (территориях). Руководителем тренировки назначается лицо, уполномоченное руководителем Организации. На тренировках отрабатываются отдельные элементы действий при возникновении угрозы совершения преступлений террористической направленности с отдельной категорией лиц (например, только с работниками охраны, только с персоналом или обучающимися).</w:t>
      </w:r>
    </w:p>
    <w:p w14:paraId="3D2B1963"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lastRenderedPageBreak/>
        <w:t xml:space="preserve">Учения (тренировки) проводятся по заранее разработанному в Организации плану-графику их проведения, который утверждается руководителем Организации перед началом учебного года (рекомендуемый образец приведен в </w:t>
      </w:r>
      <w:hyperlink w:anchor="Par157" w:history="1">
        <w:r w:rsidRPr="00156BD2">
          <w:rPr>
            <w:rFonts w:cs="Times New Roman"/>
            <w:sz w:val="24"/>
            <w:szCs w:val="24"/>
            <w:lang w:eastAsia="en-US"/>
          </w:rPr>
          <w:t>приложении 1</w:t>
        </w:r>
      </w:hyperlink>
      <w:r w:rsidRPr="002266CA">
        <w:rPr>
          <w:rFonts w:cs="Times New Roman"/>
          <w:sz w:val="24"/>
          <w:szCs w:val="24"/>
          <w:lang w:eastAsia="en-US"/>
        </w:rPr>
        <w:t xml:space="preserve"> к настоящим Рекомендациям).</w:t>
      </w:r>
    </w:p>
    <w:p w14:paraId="3979C22F" w14:textId="40A1237E"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При формировании плана-графика рекомендуется учитывать возможность проведения учений (тренировок) по сценариям, предусматривающим эвакуацию, одновременно </w:t>
      </w:r>
      <w:r w:rsidR="00F76A41">
        <w:rPr>
          <w:rFonts w:cs="Times New Roman"/>
          <w:sz w:val="24"/>
          <w:szCs w:val="24"/>
          <w:lang w:eastAsia="en-US"/>
        </w:rPr>
        <w:t xml:space="preserve">                                       </w:t>
      </w:r>
      <w:r w:rsidRPr="002266CA">
        <w:rPr>
          <w:rFonts w:cs="Times New Roman"/>
          <w:sz w:val="24"/>
          <w:szCs w:val="24"/>
          <w:lang w:eastAsia="en-US"/>
        </w:rPr>
        <w:t xml:space="preserve">с практическими тренировками по эвакуации, проводимыми в соответствии с </w:t>
      </w:r>
      <w:hyperlink r:id="rId10" w:history="1">
        <w:r w:rsidRPr="00156BD2">
          <w:rPr>
            <w:rFonts w:cs="Times New Roman"/>
            <w:sz w:val="24"/>
            <w:szCs w:val="24"/>
            <w:lang w:eastAsia="en-US"/>
          </w:rPr>
          <w:t>пунктом 9</w:t>
        </w:r>
      </w:hyperlink>
      <w:r w:rsidRPr="00156BD2">
        <w:rPr>
          <w:rFonts w:cs="Times New Roman"/>
          <w:sz w:val="24"/>
          <w:szCs w:val="24"/>
          <w:lang w:eastAsia="en-US"/>
        </w:rPr>
        <w:t xml:space="preserve"> </w:t>
      </w:r>
      <w:r w:rsidRPr="002266CA">
        <w:rPr>
          <w:rFonts w:cs="Times New Roman"/>
          <w:sz w:val="24"/>
          <w:szCs w:val="24"/>
          <w:lang w:eastAsia="en-US"/>
        </w:rPr>
        <w:t xml:space="preserve">Правил противопожарного режима в Российской Федерации, утвержденных постановлением Правительства Российской Федерации от 16 сентября 2020 г. </w:t>
      </w:r>
      <w:r w:rsidR="00F76A41">
        <w:rPr>
          <w:rFonts w:cs="Times New Roman"/>
          <w:sz w:val="24"/>
          <w:szCs w:val="24"/>
          <w:lang w:eastAsia="en-US"/>
        </w:rPr>
        <w:t>№</w:t>
      </w:r>
      <w:r w:rsidRPr="002266CA">
        <w:rPr>
          <w:rFonts w:cs="Times New Roman"/>
          <w:sz w:val="24"/>
          <w:szCs w:val="24"/>
          <w:lang w:eastAsia="en-US"/>
        </w:rPr>
        <w:t xml:space="preserve"> 1479.</w:t>
      </w:r>
    </w:p>
    <w:p w14:paraId="0F1B490A" w14:textId="696E9019"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Учения в Организации целесообразно проводить не реже двух раз в течение учебного года; сразу после начала нового учебного года (сентябрь), а также после новогодних каникул (январь - февраль). Осенью предлагается проводить учения по темам: </w:t>
      </w:r>
      <w:r w:rsidR="00F76A41">
        <w:rPr>
          <w:rFonts w:cs="Times New Roman"/>
          <w:sz w:val="24"/>
          <w:szCs w:val="24"/>
          <w:lang w:eastAsia="en-US"/>
        </w:rPr>
        <w:t>«</w:t>
      </w:r>
      <w:r w:rsidRPr="002266CA">
        <w:rPr>
          <w:rFonts w:cs="Times New Roman"/>
          <w:sz w:val="24"/>
          <w:szCs w:val="24"/>
          <w:lang w:eastAsia="en-US"/>
        </w:rPr>
        <w:t>Размещение взрывного устройства</w:t>
      </w:r>
      <w:r w:rsidR="00F76A41">
        <w:rPr>
          <w:rFonts w:cs="Times New Roman"/>
          <w:sz w:val="24"/>
          <w:szCs w:val="24"/>
          <w:lang w:eastAsia="en-US"/>
        </w:rPr>
        <w:t>»</w:t>
      </w:r>
      <w:r w:rsidRPr="002266CA">
        <w:rPr>
          <w:rFonts w:cs="Times New Roman"/>
          <w:sz w:val="24"/>
          <w:szCs w:val="24"/>
          <w:lang w:eastAsia="en-US"/>
        </w:rPr>
        <w:t xml:space="preserve"> либо </w:t>
      </w:r>
      <w:r w:rsidR="00F76A41">
        <w:rPr>
          <w:rFonts w:cs="Times New Roman"/>
          <w:sz w:val="24"/>
          <w:szCs w:val="24"/>
          <w:lang w:eastAsia="en-US"/>
        </w:rPr>
        <w:t>«</w:t>
      </w:r>
      <w:r w:rsidRPr="002266CA">
        <w:rPr>
          <w:rFonts w:cs="Times New Roman"/>
          <w:sz w:val="24"/>
          <w:szCs w:val="24"/>
          <w:lang w:eastAsia="en-US"/>
        </w:rPr>
        <w:t>Захват заложников</w:t>
      </w:r>
      <w:r w:rsidR="00F76A41">
        <w:rPr>
          <w:rFonts w:cs="Times New Roman"/>
          <w:sz w:val="24"/>
          <w:szCs w:val="24"/>
          <w:lang w:eastAsia="en-US"/>
        </w:rPr>
        <w:t>»</w:t>
      </w:r>
      <w:r w:rsidRPr="002266CA">
        <w:rPr>
          <w:rFonts w:cs="Times New Roman"/>
          <w:sz w:val="24"/>
          <w:szCs w:val="24"/>
          <w:lang w:eastAsia="en-US"/>
        </w:rPr>
        <w:t xml:space="preserve"> с эвакуацией из зданий Организации, зимой - по теме </w:t>
      </w:r>
      <w:r w:rsidR="00F76A41">
        <w:rPr>
          <w:rFonts w:cs="Times New Roman"/>
          <w:sz w:val="24"/>
          <w:szCs w:val="24"/>
          <w:lang w:eastAsia="en-US"/>
        </w:rPr>
        <w:t>«</w:t>
      </w:r>
      <w:r w:rsidRPr="002266CA">
        <w:rPr>
          <w:rFonts w:cs="Times New Roman"/>
          <w:sz w:val="24"/>
          <w:szCs w:val="24"/>
          <w:lang w:eastAsia="en-US"/>
        </w:rPr>
        <w:t>Вооруженное нападение</w:t>
      </w:r>
      <w:r w:rsidR="00F76A41">
        <w:rPr>
          <w:rFonts w:cs="Times New Roman"/>
          <w:sz w:val="24"/>
          <w:szCs w:val="24"/>
          <w:lang w:eastAsia="en-US"/>
        </w:rPr>
        <w:t>»</w:t>
      </w:r>
      <w:r w:rsidRPr="002266CA">
        <w:rPr>
          <w:rFonts w:cs="Times New Roman"/>
          <w:sz w:val="24"/>
          <w:szCs w:val="24"/>
          <w:lang w:eastAsia="en-US"/>
        </w:rPr>
        <w:t>. К участию в учении привлекаются персонал и обучающиеся Организации, а также работники охраны.</w:t>
      </w:r>
    </w:p>
    <w:p w14:paraId="24CDAE72" w14:textId="17028F9A"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Частота проведения тренировок определяется руководителем Организации самостоятельно </w:t>
      </w:r>
      <w:r w:rsidR="00F76A41">
        <w:rPr>
          <w:rFonts w:cs="Times New Roman"/>
          <w:sz w:val="24"/>
          <w:szCs w:val="24"/>
          <w:lang w:eastAsia="en-US"/>
        </w:rPr>
        <w:t xml:space="preserve">    </w:t>
      </w:r>
      <w:r w:rsidRPr="002266CA">
        <w:rPr>
          <w:rFonts w:cs="Times New Roman"/>
          <w:sz w:val="24"/>
          <w:szCs w:val="24"/>
          <w:lang w:eastAsia="en-US"/>
        </w:rPr>
        <w:t xml:space="preserve">в зависимости от уровня подготовки обучаемых и </w:t>
      </w:r>
      <w:hyperlink r:id="rId11" w:history="1">
        <w:r w:rsidRPr="00156BD2">
          <w:rPr>
            <w:rFonts w:cs="Times New Roman"/>
            <w:sz w:val="24"/>
            <w:szCs w:val="24"/>
            <w:lang w:eastAsia="en-US"/>
          </w:rPr>
          <w:t>Алгоритмов</w:t>
        </w:r>
      </w:hyperlink>
      <w:r w:rsidRPr="002266CA">
        <w:rPr>
          <w:rFonts w:cs="Times New Roman"/>
          <w:sz w:val="24"/>
          <w:szCs w:val="24"/>
          <w:lang w:eastAsia="en-US"/>
        </w:rPr>
        <w:t xml:space="preserve">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Росгвардии и ФСБ России, адаптированных под конкретную Организацию.</w:t>
      </w:r>
    </w:p>
    <w:p w14:paraId="01AA0C88" w14:textId="570AB2D0"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Продолжительность учений (тренировок) определяется руководителем Организации </w:t>
      </w:r>
      <w:r w:rsidR="00F76A41">
        <w:rPr>
          <w:rFonts w:cs="Times New Roman"/>
          <w:sz w:val="24"/>
          <w:szCs w:val="24"/>
          <w:lang w:eastAsia="en-US"/>
        </w:rPr>
        <w:t xml:space="preserve">                          </w:t>
      </w:r>
      <w:r w:rsidRPr="002266CA">
        <w:rPr>
          <w:rFonts w:cs="Times New Roman"/>
          <w:sz w:val="24"/>
          <w:szCs w:val="24"/>
          <w:lang w:eastAsia="en-US"/>
        </w:rPr>
        <w:t>в зависимости от объема запланированных мероприятий по отработке действий в случае совершения преступлений террористической направленности, в том числе вооруженного нападения.</w:t>
      </w:r>
    </w:p>
    <w:p w14:paraId="73AF6AF6"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За 10 - 12 дней до планируемого проведения учения (тренировки) в Организации издается организационно-правовой документ о подготовке и проведении мероприятия (рекомендуемый образец приведен в </w:t>
      </w:r>
      <w:hyperlink w:anchor="Par226" w:history="1">
        <w:r w:rsidRPr="00156BD2">
          <w:rPr>
            <w:rFonts w:cs="Times New Roman"/>
            <w:sz w:val="24"/>
            <w:szCs w:val="24"/>
            <w:lang w:eastAsia="en-US"/>
          </w:rPr>
          <w:t>приложении 2</w:t>
        </w:r>
      </w:hyperlink>
      <w:r w:rsidRPr="002266CA">
        <w:rPr>
          <w:rFonts w:cs="Times New Roman"/>
          <w:sz w:val="24"/>
          <w:szCs w:val="24"/>
          <w:lang w:eastAsia="en-US"/>
        </w:rPr>
        <w:t xml:space="preserve"> к настоящим Рекомендациям). Указанным документом назначается руководитель учения (тренировки) и утверждаются план подготовки к их проведению (рекомендуемый образец приведен в </w:t>
      </w:r>
      <w:hyperlink w:anchor="Par270" w:history="1">
        <w:r w:rsidRPr="00156BD2">
          <w:rPr>
            <w:rFonts w:cs="Times New Roman"/>
            <w:sz w:val="24"/>
            <w:szCs w:val="24"/>
            <w:lang w:eastAsia="en-US"/>
          </w:rPr>
          <w:t>приложении 3</w:t>
        </w:r>
      </w:hyperlink>
      <w:r w:rsidRPr="00156BD2">
        <w:rPr>
          <w:rFonts w:cs="Times New Roman"/>
          <w:sz w:val="24"/>
          <w:szCs w:val="24"/>
          <w:lang w:eastAsia="en-US"/>
        </w:rPr>
        <w:t xml:space="preserve"> </w:t>
      </w:r>
      <w:r w:rsidRPr="002266CA">
        <w:rPr>
          <w:rFonts w:cs="Times New Roman"/>
          <w:sz w:val="24"/>
          <w:szCs w:val="24"/>
          <w:lang w:eastAsia="en-US"/>
        </w:rPr>
        <w:t xml:space="preserve">к настоящим Рекомендациям) и план проведения учения (тренировки) (рекомендуемый образец приведен в </w:t>
      </w:r>
      <w:hyperlink w:anchor="Par377" w:history="1">
        <w:r w:rsidRPr="00156BD2">
          <w:rPr>
            <w:rFonts w:cs="Times New Roman"/>
            <w:sz w:val="24"/>
            <w:szCs w:val="24"/>
            <w:lang w:eastAsia="en-US"/>
          </w:rPr>
          <w:t>приложении 4</w:t>
        </w:r>
      </w:hyperlink>
      <w:r w:rsidRPr="00156BD2">
        <w:rPr>
          <w:rFonts w:cs="Times New Roman"/>
          <w:sz w:val="24"/>
          <w:szCs w:val="24"/>
          <w:lang w:eastAsia="en-US"/>
        </w:rPr>
        <w:t xml:space="preserve"> </w:t>
      </w:r>
      <w:r w:rsidRPr="002266CA">
        <w:rPr>
          <w:rFonts w:cs="Times New Roman"/>
          <w:sz w:val="24"/>
          <w:szCs w:val="24"/>
          <w:lang w:eastAsia="en-US"/>
        </w:rPr>
        <w:t>к настоящим Рекомендациям).</w:t>
      </w:r>
    </w:p>
    <w:p w14:paraId="2BA749FE"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В план подготовки к проведению учения (тренировки) рекомендуется включать следующие мероприятия:</w:t>
      </w:r>
    </w:p>
    <w:p w14:paraId="4BCE6692"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теоретические занятия с персоналом Организации (за 2 - 3 дня до проведения учения (тренировки);</w:t>
      </w:r>
    </w:p>
    <w:p w14:paraId="4841CBF3" w14:textId="2EA3156B"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инструктаж</w:t>
      </w:r>
      <w:r w:rsidR="00156BD2">
        <w:rPr>
          <w:rStyle w:val="aa"/>
          <w:rFonts w:cs="Times New Roman"/>
          <w:sz w:val="24"/>
          <w:szCs w:val="24"/>
          <w:lang w:eastAsia="en-US"/>
        </w:rPr>
        <w:footnoteReference w:id="1"/>
      </w:r>
      <w:r w:rsidRPr="002266CA">
        <w:rPr>
          <w:rFonts w:cs="Times New Roman"/>
          <w:sz w:val="24"/>
          <w:szCs w:val="24"/>
          <w:lang w:eastAsia="en-US"/>
        </w:rPr>
        <w:t xml:space="preserve"> работников охраны;</w:t>
      </w:r>
    </w:p>
    <w:p w14:paraId="4A3E5385"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информирование обучающихся и их законных представителей о планируемой дате проведения учения или тренировки;</w:t>
      </w:r>
    </w:p>
    <w:p w14:paraId="5416E078"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теоретическое занятие (инструктаж) с обучающимися Организации, которое рекомендуется проводить в ходе классного часа.</w:t>
      </w:r>
    </w:p>
    <w:p w14:paraId="0CAE3C8E" w14:textId="408E8BA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При проведении теоретических занятий и инструктажей рекомендуется учитывать возможность их совмещения в части, касающейся вопросов эвакуации, с проведением практической части программ противопожарных инструктажей, предусмотренных </w:t>
      </w:r>
      <w:hyperlink r:id="rId12" w:history="1">
        <w:r w:rsidRPr="00156BD2">
          <w:rPr>
            <w:rFonts w:cs="Times New Roman"/>
            <w:sz w:val="24"/>
            <w:szCs w:val="24"/>
            <w:lang w:eastAsia="en-US"/>
          </w:rPr>
          <w:t>приказом</w:t>
        </w:r>
      </w:hyperlink>
      <w:r w:rsidRPr="00156BD2">
        <w:rPr>
          <w:rFonts w:cs="Times New Roman"/>
          <w:sz w:val="24"/>
          <w:szCs w:val="24"/>
          <w:lang w:eastAsia="en-US"/>
        </w:rPr>
        <w:t xml:space="preserve"> </w:t>
      </w:r>
      <w:r w:rsidRPr="002266CA">
        <w:rPr>
          <w:rFonts w:cs="Times New Roman"/>
          <w:sz w:val="24"/>
          <w:szCs w:val="24"/>
          <w:lang w:eastAsia="en-US"/>
        </w:rPr>
        <w:t xml:space="preserve">МЧС России от 18 ноября 2021 г. </w:t>
      </w:r>
      <w:r w:rsidR="00F76A41">
        <w:rPr>
          <w:rFonts w:cs="Times New Roman"/>
          <w:sz w:val="24"/>
          <w:szCs w:val="24"/>
          <w:lang w:eastAsia="en-US"/>
        </w:rPr>
        <w:t>№</w:t>
      </w:r>
      <w:r w:rsidRPr="002266CA">
        <w:rPr>
          <w:rFonts w:cs="Times New Roman"/>
          <w:sz w:val="24"/>
          <w:szCs w:val="24"/>
          <w:lang w:eastAsia="en-US"/>
        </w:rPr>
        <w:t xml:space="preserve"> 806 </w:t>
      </w:r>
      <w:r w:rsidR="00F76A41">
        <w:rPr>
          <w:rFonts w:cs="Times New Roman"/>
          <w:sz w:val="24"/>
          <w:szCs w:val="24"/>
          <w:lang w:eastAsia="en-US"/>
        </w:rPr>
        <w:t>«</w:t>
      </w:r>
      <w:r w:rsidRPr="002266CA">
        <w:rPr>
          <w:rFonts w:cs="Times New Roman"/>
          <w:sz w:val="24"/>
          <w:szCs w:val="24"/>
          <w:lang w:eastAsia="en-US"/>
        </w:rPr>
        <w:t xml:space="preserve">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w:t>
      </w:r>
      <w:r w:rsidRPr="002266CA">
        <w:rPr>
          <w:rFonts w:cs="Times New Roman"/>
          <w:sz w:val="24"/>
          <w:szCs w:val="24"/>
          <w:lang w:eastAsia="en-US"/>
        </w:rPr>
        <w:lastRenderedPageBreak/>
        <w:t>проходящих обучение по дополнительным профессиональным программам в области пожарной безопасности</w:t>
      </w:r>
      <w:r w:rsidR="00F76A41">
        <w:rPr>
          <w:rFonts w:cs="Times New Roman"/>
          <w:sz w:val="24"/>
          <w:szCs w:val="24"/>
          <w:lang w:eastAsia="en-US"/>
        </w:rPr>
        <w:t>»</w:t>
      </w:r>
      <w:r w:rsidRPr="002266CA">
        <w:rPr>
          <w:rFonts w:cs="Times New Roman"/>
          <w:sz w:val="24"/>
          <w:szCs w:val="24"/>
          <w:lang w:eastAsia="en-US"/>
        </w:rPr>
        <w:t>.</w:t>
      </w:r>
    </w:p>
    <w:p w14:paraId="1355C8B7" w14:textId="6D4D044B"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При привлечении к участию в учении сотрудников оперативных служб необходимо </w:t>
      </w:r>
      <w:r w:rsidR="00F76A41">
        <w:rPr>
          <w:rFonts w:cs="Times New Roman"/>
          <w:sz w:val="24"/>
          <w:szCs w:val="24"/>
          <w:lang w:eastAsia="en-US"/>
        </w:rPr>
        <w:t xml:space="preserve">                              </w:t>
      </w:r>
      <w:r w:rsidRPr="002266CA">
        <w:rPr>
          <w:rFonts w:cs="Times New Roman"/>
          <w:sz w:val="24"/>
          <w:szCs w:val="24"/>
          <w:lang w:eastAsia="en-US"/>
        </w:rPr>
        <w:t>в установленном порядке согласовывать с их представителями план проведения учения.</w:t>
      </w:r>
    </w:p>
    <w:p w14:paraId="5D01BFA3" w14:textId="08936595"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Теоретическое занятие (инструктаж) предназначено для доведения до персонала </w:t>
      </w:r>
      <w:r w:rsidR="00F76A41">
        <w:rPr>
          <w:rFonts w:cs="Times New Roman"/>
          <w:sz w:val="24"/>
          <w:szCs w:val="24"/>
          <w:lang w:eastAsia="en-US"/>
        </w:rPr>
        <w:t xml:space="preserve">                                    </w:t>
      </w:r>
      <w:r w:rsidRPr="002266CA">
        <w:rPr>
          <w:rFonts w:cs="Times New Roman"/>
          <w:sz w:val="24"/>
          <w:szCs w:val="24"/>
          <w:lang w:eastAsia="en-US"/>
        </w:rPr>
        <w:t xml:space="preserve">и обучающихся порядка действий при совершении (угрозе совершения) преступлений террористической направленности. В ходе теоретических занятий доводятся цель, вопросы </w:t>
      </w:r>
      <w:r w:rsidR="00F76A41">
        <w:rPr>
          <w:rFonts w:cs="Times New Roman"/>
          <w:sz w:val="24"/>
          <w:szCs w:val="24"/>
          <w:lang w:eastAsia="en-US"/>
        </w:rPr>
        <w:t xml:space="preserve">                        </w:t>
      </w:r>
      <w:r w:rsidRPr="002266CA">
        <w:rPr>
          <w:rFonts w:cs="Times New Roman"/>
          <w:sz w:val="24"/>
          <w:szCs w:val="24"/>
          <w:lang w:eastAsia="en-US"/>
        </w:rPr>
        <w:t>и порядок действий персонала и обучающихся по сценарию, спланированному к предстоящему учению (тренировке).</w:t>
      </w:r>
    </w:p>
    <w:p w14:paraId="2721C208" w14:textId="338AC75E"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Проведение инструктажа при подготовке учения (тренировки) рекомендуется запланировать и организовать именно с работниками охраны. По завершении инструктажа рекомендуется проверить знания работников охраны, полученные ими в ходе проведения </w:t>
      </w:r>
      <w:proofErr w:type="gramStart"/>
      <w:r w:rsidRPr="002266CA">
        <w:rPr>
          <w:rFonts w:cs="Times New Roman"/>
          <w:sz w:val="24"/>
          <w:szCs w:val="24"/>
          <w:lang w:eastAsia="en-US"/>
        </w:rPr>
        <w:t xml:space="preserve">инструктажа, </w:t>
      </w:r>
      <w:r w:rsidR="00F76A41">
        <w:rPr>
          <w:rFonts w:cs="Times New Roman"/>
          <w:sz w:val="24"/>
          <w:szCs w:val="24"/>
          <w:lang w:eastAsia="en-US"/>
        </w:rPr>
        <w:t xml:space="preserve">  </w:t>
      </w:r>
      <w:proofErr w:type="gramEnd"/>
      <w:r w:rsidR="00F76A41">
        <w:rPr>
          <w:rFonts w:cs="Times New Roman"/>
          <w:sz w:val="24"/>
          <w:szCs w:val="24"/>
          <w:lang w:eastAsia="en-US"/>
        </w:rPr>
        <w:t xml:space="preserve">                             </w:t>
      </w:r>
      <w:r w:rsidRPr="002266CA">
        <w:rPr>
          <w:rFonts w:cs="Times New Roman"/>
          <w:sz w:val="24"/>
          <w:szCs w:val="24"/>
          <w:lang w:eastAsia="en-US"/>
        </w:rPr>
        <w:t>с выставлением оценки.</w:t>
      </w:r>
    </w:p>
    <w:p w14:paraId="551D835F"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При проведении теоретического занятия с персоналом Организации рекомендуется обращать внимание на то, что административно-управленческий, технический и обеспечивающий персонал Организации имеет доступ к помещениям, средствам пожаротушения, блокирования посещений, оказания помощи пострадавшим, а педагогические работники несут ответственность за обучающихся при проведении учебных (внеучебных) занятий в момент возникновения чрезвычайной ситуации, угрозы или нападения на Организацию.</w:t>
      </w:r>
    </w:p>
    <w:p w14:paraId="6845C4E0"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Рекомендуется отдельно разобрать вопросы действий персонала Организации в зависимости от времени возникновения угрозы (возникла она до начала учебных занятий, во время учебного занятия, во время перемены или после завершения учебных занятий), а также в зависимости от возраста обучающихся Организации.</w:t>
      </w:r>
    </w:p>
    <w:p w14:paraId="579EBEC2" w14:textId="45A5850B"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Теоретические занятия (инструктажи) с обучающимися Организации планируются </w:t>
      </w:r>
      <w:r w:rsidR="00F76A41">
        <w:rPr>
          <w:rFonts w:cs="Times New Roman"/>
          <w:sz w:val="24"/>
          <w:szCs w:val="24"/>
          <w:lang w:eastAsia="en-US"/>
        </w:rPr>
        <w:t xml:space="preserve">                              </w:t>
      </w:r>
      <w:r w:rsidRPr="002266CA">
        <w:rPr>
          <w:rFonts w:cs="Times New Roman"/>
          <w:sz w:val="24"/>
          <w:szCs w:val="24"/>
          <w:lang w:eastAsia="en-US"/>
        </w:rPr>
        <w:t xml:space="preserve">и организовываются в последнюю очередь, в целях доведения до обучающихся действий по </w:t>
      </w:r>
      <w:proofErr w:type="gramStart"/>
      <w:r w:rsidRPr="002266CA">
        <w:rPr>
          <w:rFonts w:cs="Times New Roman"/>
          <w:sz w:val="24"/>
          <w:szCs w:val="24"/>
          <w:lang w:eastAsia="en-US"/>
        </w:rPr>
        <w:t>алгоритмам, после того, как</w:t>
      </w:r>
      <w:proofErr w:type="gramEnd"/>
      <w:r w:rsidRPr="002266CA">
        <w:rPr>
          <w:rFonts w:cs="Times New Roman"/>
          <w:sz w:val="24"/>
          <w:szCs w:val="24"/>
          <w:lang w:eastAsia="en-US"/>
        </w:rPr>
        <w:t xml:space="preserve"> их усвоили персонал и работники охраны.</w:t>
      </w:r>
    </w:p>
    <w:p w14:paraId="0008FC36" w14:textId="77777777" w:rsidR="002266CA" w:rsidRPr="002266CA" w:rsidRDefault="002266CA" w:rsidP="002706F3">
      <w:pPr>
        <w:overflowPunct/>
        <w:spacing w:after="0" w:line="240" w:lineRule="auto"/>
        <w:jc w:val="both"/>
        <w:textAlignment w:val="auto"/>
        <w:rPr>
          <w:rFonts w:cs="Times New Roman"/>
          <w:sz w:val="24"/>
          <w:szCs w:val="24"/>
          <w:lang w:eastAsia="en-US"/>
        </w:rPr>
      </w:pPr>
    </w:p>
    <w:p w14:paraId="73C04E06" w14:textId="77777777" w:rsidR="002266CA" w:rsidRPr="002266CA" w:rsidRDefault="002266CA" w:rsidP="002266CA">
      <w:pPr>
        <w:overflowPunct/>
        <w:spacing w:after="0" w:line="240" w:lineRule="auto"/>
        <w:jc w:val="center"/>
        <w:textAlignment w:val="auto"/>
        <w:outlineLvl w:val="1"/>
        <w:rPr>
          <w:rFonts w:cs="Times New Roman"/>
          <w:b/>
          <w:bCs/>
          <w:sz w:val="24"/>
          <w:szCs w:val="24"/>
          <w:lang w:eastAsia="en-US"/>
        </w:rPr>
      </w:pPr>
      <w:r w:rsidRPr="002266CA">
        <w:rPr>
          <w:rFonts w:cs="Times New Roman"/>
          <w:b/>
          <w:bCs/>
          <w:sz w:val="24"/>
          <w:szCs w:val="24"/>
          <w:lang w:eastAsia="en-US"/>
        </w:rPr>
        <w:t>III. Проведение учений (тренировок)</w:t>
      </w:r>
    </w:p>
    <w:p w14:paraId="337E350B"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BC5A7AA" w14:textId="05ECBEF5"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Проведение учений (тренировок) в Организации рекомендуется осуществлять с учетом положений Типовой </w:t>
      </w:r>
      <w:hyperlink r:id="rId13" w:history="1">
        <w:r w:rsidRPr="00156BD2">
          <w:rPr>
            <w:rFonts w:cs="Times New Roman"/>
            <w:sz w:val="24"/>
            <w:szCs w:val="24"/>
            <w:lang w:eastAsia="en-US"/>
          </w:rPr>
          <w:t>модели</w:t>
        </w:r>
      </w:hyperlink>
      <w:r w:rsidRPr="00156BD2">
        <w:rPr>
          <w:rFonts w:cs="Times New Roman"/>
          <w:sz w:val="24"/>
          <w:szCs w:val="24"/>
          <w:lang w:eastAsia="en-US"/>
        </w:rPr>
        <w:t xml:space="preserve"> </w:t>
      </w:r>
      <w:r w:rsidRPr="002266CA">
        <w:rPr>
          <w:rFonts w:cs="Times New Roman"/>
          <w:sz w:val="24"/>
          <w:szCs w:val="24"/>
          <w:lang w:eastAsia="en-US"/>
        </w:rPr>
        <w:t xml:space="preserve">действий нарушителя, совершающего на объекте (территории) организации преступление террористической направленности в формах вооруженного нападения, размещения взрывного устройства, захвата заложников (далее - Типовая модель) и </w:t>
      </w:r>
      <w:hyperlink r:id="rId14" w:history="1">
        <w:r w:rsidRPr="00156BD2">
          <w:rPr>
            <w:rFonts w:cs="Times New Roman"/>
            <w:sz w:val="24"/>
            <w:szCs w:val="24"/>
            <w:lang w:eastAsia="en-US"/>
          </w:rPr>
          <w:t>Алгоритмов</w:t>
        </w:r>
      </w:hyperlink>
      <w:r w:rsidRPr="00156BD2">
        <w:rPr>
          <w:rFonts w:cs="Times New Roman"/>
          <w:sz w:val="24"/>
          <w:szCs w:val="24"/>
          <w:lang w:eastAsia="en-US"/>
        </w:rPr>
        <w:t xml:space="preserve"> </w:t>
      </w:r>
      <w:r w:rsidRPr="002266CA">
        <w:rPr>
          <w:rFonts w:cs="Times New Roman"/>
          <w:sz w:val="24"/>
          <w:szCs w:val="24"/>
          <w:lang w:eastAsia="en-US"/>
        </w:rPr>
        <w:t xml:space="preserve">действий персонала образовательной организации, работников частных охранных организаций </w:t>
      </w:r>
      <w:r w:rsidR="00F76A41">
        <w:rPr>
          <w:rFonts w:cs="Times New Roman"/>
          <w:sz w:val="24"/>
          <w:szCs w:val="24"/>
          <w:lang w:eastAsia="en-US"/>
        </w:rPr>
        <w:t xml:space="preserve">                 </w:t>
      </w:r>
      <w:r w:rsidRPr="002266CA">
        <w:rPr>
          <w:rFonts w:cs="Times New Roman"/>
          <w:sz w:val="24"/>
          <w:szCs w:val="24"/>
          <w:lang w:eastAsia="en-US"/>
        </w:rPr>
        <w:t>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Росгвардии и ФСБ России.</w:t>
      </w:r>
    </w:p>
    <w:p w14:paraId="38BDCEDE" w14:textId="67DC9980"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Учения (тренировки) проводятся по сценариям с учетом объема поставленных целей </w:t>
      </w:r>
      <w:r w:rsidR="00F76A41">
        <w:rPr>
          <w:rFonts w:cs="Times New Roman"/>
          <w:sz w:val="24"/>
          <w:szCs w:val="24"/>
          <w:lang w:eastAsia="en-US"/>
        </w:rPr>
        <w:t xml:space="preserve">                           </w:t>
      </w:r>
      <w:r w:rsidRPr="002266CA">
        <w:rPr>
          <w:rFonts w:cs="Times New Roman"/>
          <w:sz w:val="24"/>
          <w:szCs w:val="24"/>
          <w:lang w:eastAsia="en-US"/>
        </w:rPr>
        <w:t>и задействованных в мероприятии сил и средств. Вводные</w:t>
      </w:r>
      <w:r w:rsidR="00644E15">
        <w:rPr>
          <w:rStyle w:val="aa"/>
          <w:rFonts w:cs="Times New Roman"/>
          <w:sz w:val="24"/>
          <w:szCs w:val="24"/>
          <w:lang w:eastAsia="en-US"/>
        </w:rPr>
        <w:footnoteReference w:id="2"/>
      </w:r>
      <w:r w:rsidRPr="002266CA">
        <w:rPr>
          <w:rFonts w:cs="Times New Roman"/>
          <w:sz w:val="24"/>
          <w:szCs w:val="24"/>
          <w:lang w:eastAsia="en-US"/>
        </w:rPr>
        <w:t xml:space="preserve"> (сценарии) должны учитывать тактику и тип нарушителя, предусмотренные Типовой </w:t>
      </w:r>
      <w:hyperlink r:id="rId15" w:history="1">
        <w:r w:rsidRPr="00156BD2">
          <w:rPr>
            <w:rFonts w:cs="Times New Roman"/>
            <w:sz w:val="24"/>
            <w:szCs w:val="24"/>
            <w:lang w:eastAsia="en-US"/>
          </w:rPr>
          <w:t>моделью</w:t>
        </w:r>
      </w:hyperlink>
      <w:r w:rsidRPr="00156BD2">
        <w:rPr>
          <w:rFonts w:cs="Times New Roman"/>
          <w:sz w:val="24"/>
          <w:szCs w:val="24"/>
          <w:lang w:eastAsia="en-US"/>
        </w:rPr>
        <w:t>.</w:t>
      </w:r>
    </w:p>
    <w:p w14:paraId="5E48D28E"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При проведении учения в первоочередном порядке отрабатываются действия всех категорий участников мероприятия и вопросы прибытия на место происшествия сотрудников оперативных служб.</w:t>
      </w:r>
    </w:p>
    <w:p w14:paraId="2AC2893F" w14:textId="2F2278F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После проведения учения по решению руководителя Организации проводится его разбор </w:t>
      </w:r>
      <w:r w:rsidR="00F76A41">
        <w:rPr>
          <w:rFonts w:cs="Times New Roman"/>
          <w:sz w:val="24"/>
          <w:szCs w:val="24"/>
          <w:lang w:eastAsia="en-US"/>
        </w:rPr>
        <w:t xml:space="preserve">                  </w:t>
      </w:r>
      <w:r w:rsidRPr="002266CA">
        <w:rPr>
          <w:rFonts w:cs="Times New Roman"/>
          <w:sz w:val="24"/>
          <w:szCs w:val="24"/>
          <w:lang w:eastAsia="en-US"/>
        </w:rPr>
        <w:t xml:space="preserve">с руководством Организации, на котором руководитель проведенного учения совместно </w:t>
      </w:r>
      <w:r w:rsidR="00F76A41">
        <w:rPr>
          <w:rFonts w:cs="Times New Roman"/>
          <w:sz w:val="24"/>
          <w:szCs w:val="24"/>
          <w:lang w:eastAsia="en-US"/>
        </w:rPr>
        <w:t xml:space="preserve">                             </w:t>
      </w:r>
      <w:r w:rsidRPr="002266CA">
        <w:rPr>
          <w:rFonts w:cs="Times New Roman"/>
          <w:sz w:val="24"/>
          <w:szCs w:val="24"/>
          <w:lang w:eastAsia="en-US"/>
        </w:rPr>
        <w:t xml:space="preserve">с представителями оперативных служб проводит анализ действий участников </w:t>
      </w:r>
      <w:proofErr w:type="gramStart"/>
      <w:r w:rsidRPr="002266CA">
        <w:rPr>
          <w:rFonts w:cs="Times New Roman"/>
          <w:sz w:val="24"/>
          <w:szCs w:val="24"/>
          <w:lang w:eastAsia="en-US"/>
        </w:rPr>
        <w:t xml:space="preserve">мероприятия, </w:t>
      </w:r>
      <w:r w:rsidR="00F76A41">
        <w:rPr>
          <w:rFonts w:cs="Times New Roman"/>
          <w:sz w:val="24"/>
          <w:szCs w:val="24"/>
          <w:lang w:eastAsia="en-US"/>
        </w:rPr>
        <w:t xml:space="preserve">  </w:t>
      </w:r>
      <w:proofErr w:type="gramEnd"/>
      <w:r w:rsidR="00F76A41">
        <w:rPr>
          <w:rFonts w:cs="Times New Roman"/>
          <w:sz w:val="24"/>
          <w:szCs w:val="24"/>
          <w:lang w:eastAsia="en-US"/>
        </w:rPr>
        <w:t xml:space="preserve">                    </w:t>
      </w:r>
      <w:r w:rsidRPr="002266CA">
        <w:rPr>
          <w:rFonts w:cs="Times New Roman"/>
          <w:sz w:val="24"/>
          <w:szCs w:val="24"/>
          <w:lang w:eastAsia="en-US"/>
        </w:rPr>
        <w:t>а также доводит выявленные ошибки и недостатки до руководства Организации.</w:t>
      </w:r>
    </w:p>
    <w:p w14:paraId="041812CD"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lastRenderedPageBreak/>
        <w:t>При необходимости на разбор проведенного учения целесообразно пригласить руководство охранной организации.</w:t>
      </w:r>
    </w:p>
    <w:p w14:paraId="2A95FEF1"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Если в ходе учения запланированные мероприятия не достигают поставленных целей, руководитель учения может дать указание повторить отработку того или иного учебного вопроса.</w:t>
      </w:r>
    </w:p>
    <w:p w14:paraId="57622D6E" w14:textId="210991DF"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В ходе учения (тренировки) при отработке вводных его участники принимают решения </w:t>
      </w:r>
      <w:r w:rsidR="00F76A41">
        <w:rPr>
          <w:rFonts w:cs="Times New Roman"/>
          <w:sz w:val="24"/>
          <w:szCs w:val="24"/>
          <w:lang w:eastAsia="en-US"/>
        </w:rPr>
        <w:t xml:space="preserve">                     </w:t>
      </w:r>
      <w:r w:rsidRPr="002266CA">
        <w:rPr>
          <w:rFonts w:cs="Times New Roman"/>
          <w:sz w:val="24"/>
          <w:szCs w:val="24"/>
          <w:lang w:eastAsia="en-US"/>
        </w:rPr>
        <w:t>с учетом складывающейся обстановки. При этом основная роль руководителя учения (тренировки) заключается в объективной оценке обоснованности принимаемых персоналом, обучающимися Организации и работниками охраны решений и выполненных мероприятий, предусмотренных учением (тренировкой).</w:t>
      </w:r>
    </w:p>
    <w:p w14:paraId="6C75B28B"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Результаты проведения учений (тренировок) рекомендуется отражать в итоговой справке (акте) и рассматривать на совещании у руководителя Организации в целях выработки мер по устранению недостатков.</w:t>
      </w:r>
    </w:p>
    <w:p w14:paraId="7A4F79AD"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В итоговой справке (акте) рекомендуется отражать следующие сведения:</w:t>
      </w:r>
    </w:p>
    <w:p w14:paraId="55FBD35D"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с кем, в какие сроки и под чьим руководством проводилось учение (тренировка);</w:t>
      </w:r>
    </w:p>
    <w:p w14:paraId="38E877D1"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тема, учебные цели учения (тренировки);</w:t>
      </w:r>
    </w:p>
    <w:p w14:paraId="49496F62"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место и время проведения, количество участников, меры безопасности при проведении учения (тренировки);</w:t>
      </w:r>
    </w:p>
    <w:p w14:paraId="2142D001"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оценка результатов учения (тренировки) с выводом о достижении (недостижении) поставленных целей.</w:t>
      </w:r>
    </w:p>
    <w:p w14:paraId="1B328231" w14:textId="77777777" w:rsidR="002266CA" w:rsidRPr="002266CA" w:rsidRDefault="002266CA" w:rsidP="002706F3">
      <w:pPr>
        <w:overflowPunct/>
        <w:spacing w:after="0" w:line="240" w:lineRule="auto"/>
        <w:jc w:val="both"/>
        <w:textAlignment w:val="auto"/>
        <w:rPr>
          <w:rFonts w:cs="Times New Roman"/>
          <w:sz w:val="24"/>
          <w:szCs w:val="24"/>
          <w:lang w:eastAsia="en-US"/>
        </w:rPr>
      </w:pPr>
    </w:p>
    <w:p w14:paraId="7BB964BE" w14:textId="77777777" w:rsidR="002266CA" w:rsidRPr="002266CA" w:rsidRDefault="002266CA" w:rsidP="002266CA">
      <w:pPr>
        <w:overflowPunct/>
        <w:spacing w:after="0" w:line="240" w:lineRule="auto"/>
        <w:jc w:val="center"/>
        <w:textAlignment w:val="auto"/>
        <w:outlineLvl w:val="2"/>
        <w:rPr>
          <w:rFonts w:cs="Times New Roman"/>
          <w:b/>
          <w:bCs/>
          <w:sz w:val="24"/>
          <w:szCs w:val="24"/>
          <w:lang w:eastAsia="en-US"/>
        </w:rPr>
      </w:pPr>
      <w:r w:rsidRPr="002266CA">
        <w:rPr>
          <w:rFonts w:cs="Times New Roman"/>
          <w:b/>
          <w:bCs/>
          <w:sz w:val="24"/>
          <w:szCs w:val="24"/>
          <w:lang w:eastAsia="en-US"/>
        </w:rPr>
        <w:t>Примерный сценарий проведения тренировки с работниками</w:t>
      </w:r>
    </w:p>
    <w:p w14:paraId="125AD027"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охраны Организации</w:t>
      </w:r>
    </w:p>
    <w:p w14:paraId="40F016D9"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55A962E4" w14:textId="27E49F75"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1. Руководитель тренировки знакомит участников мероприятия со структурой здания </w:t>
      </w:r>
      <w:r w:rsidR="00F76A41">
        <w:rPr>
          <w:rFonts w:cs="Times New Roman"/>
          <w:sz w:val="24"/>
          <w:szCs w:val="24"/>
          <w:lang w:eastAsia="en-US"/>
        </w:rPr>
        <w:t xml:space="preserve">                          </w:t>
      </w:r>
      <w:r w:rsidRPr="002266CA">
        <w:rPr>
          <w:rFonts w:cs="Times New Roman"/>
          <w:sz w:val="24"/>
          <w:szCs w:val="24"/>
          <w:lang w:eastAsia="en-US"/>
        </w:rPr>
        <w:t>и прилегающей территории, техническими средствами обеспечения антитеррористической защищенности объекта.</w:t>
      </w:r>
    </w:p>
    <w:p w14:paraId="5E43996C"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2. Работник охраны описывает свои действия по принятию объекта под охрану.</w:t>
      </w:r>
    </w:p>
    <w:p w14:paraId="6261A0D8"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3. Руководитель тренировки дает вводную по одной из возможных ситуаций работнику охраны и оценивает его действия.</w:t>
      </w:r>
    </w:p>
    <w:p w14:paraId="56646BCA"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4. Руководитель тренировки дает оценку действиям работника охраны, сообщает участникам тренировки об обнаруженных ошибках и недочетах.</w:t>
      </w:r>
    </w:p>
    <w:p w14:paraId="6587FEBF"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Работник охраны повторяет свои действия по полученной вводной до достижения их автоматизма при полном исключении ошибок.</w:t>
      </w:r>
    </w:p>
    <w:p w14:paraId="2D44C17A"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5. Руководитель тренировки последовательно дает работнику охраны новые вводные по всем возможным ситуациям.</w:t>
      </w:r>
    </w:p>
    <w:p w14:paraId="41BF21DD"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Работник охраны выполняет действия в зависимости от полученных вводных.</w:t>
      </w:r>
    </w:p>
    <w:p w14:paraId="5C82EC22"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6. Тренировку рекомендуется продолжать до полной отработки безошибочных действий работниками охраны при всех возможных ситуациях, но не более полутора часов подряд.</w:t>
      </w:r>
    </w:p>
    <w:p w14:paraId="25A9ADD1"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7. По окончании тренировки руководитель тренировки подводит итоги, доводит до участников тренировки выявленные недостатки, составляет итоговую справку (акт) о проведенной тренировке.</w:t>
      </w:r>
    </w:p>
    <w:p w14:paraId="797E001E" w14:textId="77777777" w:rsidR="002266CA" w:rsidRPr="002266CA" w:rsidRDefault="002266CA" w:rsidP="002706F3">
      <w:pPr>
        <w:overflowPunct/>
        <w:spacing w:after="0" w:line="240" w:lineRule="auto"/>
        <w:jc w:val="both"/>
        <w:textAlignment w:val="auto"/>
        <w:rPr>
          <w:rFonts w:cs="Times New Roman"/>
          <w:sz w:val="24"/>
          <w:szCs w:val="24"/>
          <w:lang w:eastAsia="en-US"/>
        </w:rPr>
      </w:pPr>
    </w:p>
    <w:p w14:paraId="71D76CE4" w14:textId="77777777" w:rsidR="002266CA" w:rsidRPr="002266CA" w:rsidRDefault="002266CA" w:rsidP="002266CA">
      <w:pPr>
        <w:overflowPunct/>
        <w:spacing w:after="0" w:line="240" w:lineRule="auto"/>
        <w:jc w:val="center"/>
        <w:textAlignment w:val="auto"/>
        <w:outlineLvl w:val="2"/>
        <w:rPr>
          <w:rFonts w:cs="Times New Roman"/>
          <w:b/>
          <w:bCs/>
          <w:sz w:val="24"/>
          <w:szCs w:val="24"/>
          <w:lang w:eastAsia="en-US"/>
        </w:rPr>
      </w:pPr>
      <w:r w:rsidRPr="002266CA">
        <w:rPr>
          <w:rFonts w:cs="Times New Roman"/>
          <w:b/>
          <w:bCs/>
          <w:sz w:val="24"/>
          <w:szCs w:val="24"/>
          <w:lang w:eastAsia="en-US"/>
        </w:rPr>
        <w:t>Примерный сценарий проведения тренировок</w:t>
      </w:r>
    </w:p>
    <w:p w14:paraId="7079598A"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для персонала Организации</w:t>
      </w:r>
    </w:p>
    <w:p w14:paraId="7A6D06EE"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43AFC5C8" w14:textId="031330C3"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 xml:space="preserve">1. Руководитель тренировки знакомит участников мероприятия со структурой здания </w:t>
      </w:r>
      <w:r w:rsidR="00F76A41">
        <w:rPr>
          <w:rFonts w:cs="Times New Roman"/>
          <w:sz w:val="24"/>
          <w:szCs w:val="24"/>
          <w:lang w:eastAsia="en-US"/>
        </w:rPr>
        <w:t xml:space="preserve">                         </w:t>
      </w:r>
      <w:r w:rsidRPr="002266CA">
        <w:rPr>
          <w:rFonts w:cs="Times New Roman"/>
          <w:sz w:val="24"/>
          <w:szCs w:val="24"/>
          <w:lang w:eastAsia="en-US"/>
        </w:rPr>
        <w:t>и прилегающей территории, техническими средствами обеспечения антитеррористической защищенности объекта.</w:t>
      </w:r>
    </w:p>
    <w:p w14:paraId="49436418"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2. Руководитель тренировки дает вводную участникам по одной из возможных ситуаций.</w:t>
      </w:r>
    </w:p>
    <w:p w14:paraId="3963CFC6"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3. Руководитель тренировки последовательно дает оценку действиям участников тренировки, доводит до участников обнаруженные ошибки и недочеты, возникающие в ходе проведения тренировки.</w:t>
      </w:r>
    </w:p>
    <w:p w14:paraId="4526BDB7"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lastRenderedPageBreak/>
        <w:t>Участники тренировки повторяют свои действия по полученной вводной до полного исключения ошибок.</w:t>
      </w:r>
    </w:p>
    <w:p w14:paraId="7A48E6B3"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4. Руководитель тренировки последовательно дает участникам тренировки новые вводные по всем возможным ситуациям.</w:t>
      </w:r>
    </w:p>
    <w:p w14:paraId="59C75D55"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Участники мероприятия выполняют действия в зависимости от полученных вводных.</w:t>
      </w:r>
    </w:p>
    <w:p w14:paraId="50546CE8"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5. Тренировку рекомендуется продолжать до полной отработки безошибочных действий работниками Организации при всех возможных ситуациях, но не более полутора часов подряд.</w:t>
      </w:r>
    </w:p>
    <w:p w14:paraId="51E2D0C1"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6. По окончании тренировки руководитель тренировки подводит итоги, доводит до участников тренировки выявленные недостатки, составляет итоговую справку (акт) о проведенной тренировке.</w:t>
      </w:r>
    </w:p>
    <w:p w14:paraId="056F591A"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1BB9FDE2" w14:textId="77777777" w:rsidR="002266CA" w:rsidRPr="002266CA" w:rsidRDefault="002266CA" w:rsidP="002266CA">
      <w:pPr>
        <w:overflowPunct/>
        <w:spacing w:after="0" w:line="240" w:lineRule="auto"/>
        <w:jc w:val="center"/>
        <w:textAlignment w:val="auto"/>
        <w:outlineLvl w:val="2"/>
        <w:rPr>
          <w:rFonts w:cs="Times New Roman"/>
          <w:b/>
          <w:bCs/>
          <w:sz w:val="24"/>
          <w:szCs w:val="24"/>
          <w:lang w:eastAsia="en-US"/>
        </w:rPr>
      </w:pPr>
      <w:r w:rsidRPr="002266CA">
        <w:rPr>
          <w:rFonts w:cs="Times New Roman"/>
          <w:b/>
          <w:bCs/>
          <w:sz w:val="24"/>
          <w:szCs w:val="24"/>
          <w:lang w:eastAsia="en-US"/>
        </w:rPr>
        <w:t>Примерный сценарий проведения тренировок</w:t>
      </w:r>
    </w:p>
    <w:p w14:paraId="494D8CDC"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для обучающихся Организации</w:t>
      </w:r>
    </w:p>
    <w:p w14:paraId="3F21B1E2"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AB1FC67"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1. Тренировки с обучающимися рекомендуется проводить в составе учебного класса под руководством классного руководителя. На одной тренировке рекомендуется рассматривать алгоритм действий обучающихся только при одном виде преступления террористической направленности.</w:t>
      </w:r>
    </w:p>
    <w:p w14:paraId="692CB1F7"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2. Руководитель тренировки знакомит обучающихся со структурой здания и прилегающей территории, описывает действия обучающихся при совершении (угрозе совершения) преступления террористической направленности, затем опрашивает обучаемых на предмет усвоения материала.</w:t>
      </w:r>
    </w:p>
    <w:p w14:paraId="72B4338F" w14:textId="148F1B91"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 xml:space="preserve">3. Руководитель тренировки дает вводную по одной из возможных ситуаций (например: </w:t>
      </w:r>
      <w:r w:rsidR="009F2221">
        <w:rPr>
          <w:rFonts w:cs="Times New Roman"/>
          <w:sz w:val="24"/>
          <w:szCs w:val="24"/>
          <w:lang w:eastAsia="en-US"/>
        </w:rPr>
        <w:t>«</w:t>
      </w:r>
      <w:r w:rsidRPr="002266CA">
        <w:rPr>
          <w:rFonts w:cs="Times New Roman"/>
          <w:sz w:val="24"/>
          <w:szCs w:val="24"/>
          <w:lang w:eastAsia="en-US"/>
        </w:rPr>
        <w:t>вооруженный человек ведет стрельбу в коридоре</w:t>
      </w:r>
      <w:r w:rsidR="009F2221">
        <w:rPr>
          <w:rFonts w:cs="Times New Roman"/>
          <w:sz w:val="24"/>
          <w:szCs w:val="24"/>
          <w:lang w:eastAsia="en-US"/>
        </w:rPr>
        <w:t>»</w:t>
      </w:r>
      <w:r w:rsidRPr="002266CA">
        <w:rPr>
          <w:rFonts w:cs="Times New Roman"/>
          <w:sz w:val="24"/>
          <w:szCs w:val="24"/>
          <w:lang w:eastAsia="en-US"/>
        </w:rPr>
        <w:t>) и совершает вместе с обучающимися необходимые действия.</w:t>
      </w:r>
    </w:p>
    <w:p w14:paraId="062AE532"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4. Руководитель тренировки дает оценку действиям обучающихся, сообщает им об обнаруженных ошибках и недочетах в их действиях.</w:t>
      </w:r>
    </w:p>
    <w:p w14:paraId="36A76689"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5. Руководитель тренировки выводит обучающихся в коридор для отработки ситуации, когда преступление будет совершаться во время перемены, и повторяет вводную, обучающиеся выполняют необходимые действия в новой обстановке.</w:t>
      </w:r>
    </w:p>
    <w:p w14:paraId="4F157886"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6. Тренировка продолжается до полной отработки обучающимися правильных действий при всех возможных ситуациях (во время урока, до начала занятий, после окончания занятий, во время перемены, во время приема пищи), но не более 45 минут подряд.</w:t>
      </w:r>
    </w:p>
    <w:p w14:paraId="05BD95F5"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552E9359" w14:textId="77777777" w:rsidR="002266CA" w:rsidRPr="002266CA" w:rsidRDefault="002266CA" w:rsidP="002266CA">
      <w:pPr>
        <w:overflowPunct/>
        <w:spacing w:after="0" w:line="240" w:lineRule="auto"/>
        <w:jc w:val="center"/>
        <w:textAlignment w:val="auto"/>
        <w:outlineLvl w:val="2"/>
        <w:rPr>
          <w:rFonts w:cs="Times New Roman"/>
          <w:b/>
          <w:bCs/>
          <w:sz w:val="24"/>
          <w:szCs w:val="24"/>
          <w:lang w:eastAsia="en-US"/>
        </w:rPr>
      </w:pPr>
      <w:r w:rsidRPr="002266CA">
        <w:rPr>
          <w:rFonts w:cs="Times New Roman"/>
          <w:b/>
          <w:bCs/>
          <w:sz w:val="24"/>
          <w:szCs w:val="24"/>
          <w:lang w:eastAsia="en-US"/>
        </w:rPr>
        <w:t>Примерные виды вводных при проведении тренировок,</w:t>
      </w:r>
    </w:p>
    <w:p w14:paraId="76D791C6"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предусматривающих эвакуацию из зданий Организации</w:t>
      </w:r>
    </w:p>
    <w:p w14:paraId="47004DF8"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71BBF271"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1. Обнаружение подозрительных бесхозных предметов на объекте.</w:t>
      </w:r>
    </w:p>
    <w:p w14:paraId="5250C09A"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2. Возгорание на объекте Организации, произошедшее вследствие нападения преступника, использовавшего горючую жидкость.</w:t>
      </w:r>
    </w:p>
    <w:p w14:paraId="7EF9AEFB"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3. Срабатывание на территории Организации взрывного устройства, доставленного беспилотным летальным аппаратом.</w:t>
      </w:r>
    </w:p>
    <w:p w14:paraId="4BBAC79F"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57890317" w14:textId="77777777" w:rsidR="002266CA" w:rsidRPr="002266CA" w:rsidRDefault="002266CA" w:rsidP="002266CA">
      <w:pPr>
        <w:overflowPunct/>
        <w:spacing w:after="0" w:line="240" w:lineRule="auto"/>
        <w:jc w:val="center"/>
        <w:textAlignment w:val="auto"/>
        <w:outlineLvl w:val="2"/>
        <w:rPr>
          <w:rFonts w:cs="Times New Roman"/>
          <w:b/>
          <w:bCs/>
          <w:sz w:val="24"/>
          <w:szCs w:val="24"/>
          <w:lang w:eastAsia="en-US"/>
        </w:rPr>
      </w:pPr>
      <w:r w:rsidRPr="002266CA">
        <w:rPr>
          <w:rFonts w:cs="Times New Roman"/>
          <w:b/>
          <w:bCs/>
          <w:sz w:val="24"/>
          <w:szCs w:val="24"/>
          <w:lang w:eastAsia="en-US"/>
        </w:rPr>
        <w:t>Примерные виды вводных при проведении тренировок,</w:t>
      </w:r>
    </w:p>
    <w:p w14:paraId="3E486B83" w14:textId="77777777" w:rsidR="002266CA" w:rsidRPr="002266CA" w:rsidRDefault="002266CA" w:rsidP="002266CA">
      <w:pPr>
        <w:overflowPunct/>
        <w:spacing w:after="0" w:line="240" w:lineRule="auto"/>
        <w:jc w:val="center"/>
        <w:textAlignment w:val="auto"/>
        <w:rPr>
          <w:rFonts w:cs="Times New Roman"/>
          <w:b/>
          <w:bCs/>
          <w:sz w:val="24"/>
          <w:szCs w:val="24"/>
          <w:lang w:eastAsia="en-US"/>
        </w:rPr>
      </w:pPr>
      <w:r w:rsidRPr="002266CA">
        <w:rPr>
          <w:rFonts w:cs="Times New Roman"/>
          <w:b/>
          <w:bCs/>
          <w:sz w:val="24"/>
          <w:szCs w:val="24"/>
          <w:lang w:eastAsia="en-US"/>
        </w:rPr>
        <w:t>не предусматривающих эвакуацию из зданий Организации</w:t>
      </w:r>
    </w:p>
    <w:p w14:paraId="7B51587A"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7ABC42FE"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1. Обнаружение на территории, прилегающей к объекту, подозрительного лица.</w:t>
      </w:r>
    </w:p>
    <w:p w14:paraId="23630216"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2. Попытка проникновения на объект посторонних без явных признаков наличия оружия.</w:t>
      </w:r>
    </w:p>
    <w:p w14:paraId="2853CA8E" w14:textId="6A3FC6ED"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 xml:space="preserve">3. Обнаружение у участников образовательных отношений подозрительных предметов </w:t>
      </w:r>
      <w:r w:rsidR="002706F3">
        <w:rPr>
          <w:rFonts w:cs="Times New Roman"/>
          <w:sz w:val="24"/>
          <w:szCs w:val="24"/>
          <w:lang w:eastAsia="en-US"/>
        </w:rPr>
        <w:t xml:space="preserve">                       </w:t>
      </w:r>
      <w:r w:rsidRPr="002266CA">
        <w:rPr>
          <w:rFonts w:cs="Times New Roman"/>
          <w:sz w:val="24"/>
          <w:szCs w:val="24"/>
          <w:lang w:eastAsia="en-US"/>
        </w:rPr>
        <w:t>с признаками оружия.</w:t>
      </w:r>
    </w:p>
    <w:p w14:paraId="318E64C8"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4. Внезапное нападение вооруженных лиц.</w:t>
      </w:r>
    </w:p>
    <w:p w14:paraId="3EBD132A"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lastRenderedPageBreak/>
        <w:t>5. Попытка проникновения на объект вооруженного злоумышленника через запасные выходы или окна первого этажа.</w:t>
      </w:r>
    </w:p>
    <w:p w14:paraId="7695092C" w14:textId="77777777" w:rsidR="002266CA" w:rsidRPr="002266CA" w:rsidRDefault="002266CA" w:rsidP="002706F3">
      <w:pPr>
        <w:overflowPunct/>
        <w:spacing w:after="0" w:line="240" w:lineRule="auto"/>
        <w:ind w:firstLine="539"/>
        <w:jc w:val="both"/>
        <w:textAlignment w:val="auto"/>
        <w:rPr>
          <w:rFonts w:cs="Times New Roman"/>
          <w:sz w:val="24"/>
          <w:szCs w:val="24"/>
          <w:lang w:eastAsia="en-US"/>
        </w:rPr>
      </w:pPr>
      <w:r w:rsidRPr="002266CA">
        <w:rPr>
          <w:rFonts w:cs="Times New Roman"/>
          <w:sz w:val="24"/>
          <w:szCs w:val="24"/>
          <w:lang w:eastAsia="en-US"/>
        </w:rPr>
        <w:t>6. Обнаружение вооруженного злоумышленника на объекте Организации.</w:t>
      </w:r>
    </w:p>
    <w:p w14:paraId="4E8DD1CC"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31B65FD8" w14:textId="77777777" w:rsidR="002266CA" w:rsidRPr="002266CA" w:rsidRDefault="002266CA" w:rsidP="002266CA">
      <w:pPr>
        <w:overflowPunct/>
        <w:spacing w:after="0" w:line="240" w:lineRule="auto"/>
        <w:jc w:val="center"/>
        <w:textAlignment w:val="auto"/>
        <w:outlineLvl w:val="1"/>
        <w:rPr>
          <w:rFonts w:cs="Times New Roman"/>
          <w:b/>
          <w:bCs/>
          <w:sz w:val="24"/>
          <w:szCs w:val="24"/>
          <w:lang w:eastAsia="en-US"/>
        </w:rPr>
      </w:pPr>
      <w:r w:rsidRPr="002266CA">
        <w:rPr>
          <w:rFonts w:cs="Times New Roman"/>
          <w:b/>
          <w:bCs/>
          <w:sz w:val="24"/>
          <w:szCs w:val="24"/>
          <w:lang w:eastAsia="en-US"/>
        </w:rPr>
        <w:t>IV. Контроль за проведением учений (тренировок)</w:t>
      </w:r>
    </w:p>
    <w:p w14:paraId="3C87A80D"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3B46D89C" w14:textId="47012AD9"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Контроль за проведением учений (тренировок) осуществляется Министерством, исполнительными органами субъектов Российской Федерации и органами местного самоуправления, организациями, осуществляющими функции и полномочия учредителей</w:t>
      </w:r>
      <w:r w:rsidR="002706F3">
        <w:rPr>
          <w:rFonts w:cs="Times New Roman"/>
          <w:sz w:val="24"/>
          <w:szCs w:val="24"/>
          <w:lang w:eastAsia="en-US"/>
        </w:rPr>
        <w:t xml:space="preserve">                           </w:t>
      </w:r>
      <w:r w:rsidRPr="002266CA">
        <w:rPr>
          <w:rFonts w:cs="Times New Roman"/>
          <w:sz w:val="24"/>
          <w:szCs w:val="24"/>
          <w:lang w:eastAsia="en-US"/>
        </w:rPr>
        <w:t>в отношении образовательных организаций, являющимися правообладателями объектов (территорий), в виде плановых и внеплановых проверок полноты выполнения годовых планов проведения учений (тренировок), а также проверок хода их проведения в целях:</w:t>
      </w:r>
    </w:p>
    <w:p w14:paraId="27F0A301" w14:textId="3B49A245"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xml:space="preserve">- проверки готовности работников охраны, персонала и обучающихся Организаций </w:t>
      </w:r>
      <w:r w:rsidR="002706F3">
        <w:rPr>
          <w:rFonts w:cs="Times New Roman"/>
          <w:sz w:val="24"/>
          <w:szCs w:val="24"/>
          <w:lang w:eastAsia="en-US"/>
        </w:rPr>
        <w:t xml:space="preserve">                              </w:t>
      </w:r>
      <w:r w:rsidRPr="002266CA">
        <w:rPr>
          <w:rFonts w:cs="Times New Roman"/>
          <w:sz w:val="24"/>
          <w:szCs w:val="24"/>
          <w:lang w:eastAsia="en-US"/>
        </w:rPr>
        <w:t>к действиям при совершении (угрозе совершения) преступлений террористической направленности;</w:t>
      </w:r>
    </w:p>
    <w:p w14:paraId="55AA1808"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14:paraId="7968CD5C" w14:textId="77777777" w:rsidR="002266CA" w:rsidRPr="002266CA" w:rsidRDefault="002266CA" w:rsidP="002706F3">
      <w:pPr>
        <w:overflowPunct/>
        <w:spacing w:after="0" w:line="240" w:lineRule="auto"/>
        <w:ind w:firstLine="540"/>
        <w:jc w:val="both"/>
        <w:textAlignment w:val="auto"/>
        <w:rPr>
          <w:rFonts w:cs="Times New Roman"/>
          <w:sz w:val="24"/>
          <w:szCs w:val="24"/>
          <w:lang w:eastAsia="en-US"/>
        </w:rPr>
      </w:pPr>
      <w:r w:rsidRPr="002266CA">
        <w:rPr>
          <w:rFonts w:cs="Times New Roman"/>
          <w:sz w:val="24"/>
          <w:szCs w:val="24"/>
          <w:lang w:eastAsia="en-US"/>
        </w:rPr>
        <w:t>- выработки и реализации мер по устранению выявленных в ходе проведения учений (тренировок) недостатков.</w:t>
      </w:r>
    </w:p>
    <w:p w14:paraId="449B3630" w14:textId="77777777" w:rsidR="002266CA" w:rsidRPr="002266CA" w:rsidRDefault="002266CA" w:rsidP="002706F3">
      <w:pPr>
        <w:overflowPunct/>
        <w:spacing w:after="0" w:line="240" w:lineRule="auto"/>
        <w:jc w:val="both"/>
        <w:textAlignment w:val="auto"/>
        <w:rPr>
          <w:rFonts w:cs="Times New Roman"/>
          <w:sz w:val="24"/>
          <w:szCs w:val="24"/>
          <w:lang w:eastAsia="en-US"/>
        </w:rPr>
      </w:pPr>
    </w:p>
    <w:p w14:paraId="117A9B58"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27A63285"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2DECF0F5"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75E4BC45"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3179807" w14:textId="77777777" w:rsidR="002266CA" w:rsidRPr="002266CA" w:rsidRDefault="002266CA" w:rsidP="002266CA">
      <w:pPr>
        <w:overflowPunct/>
        <w:spacing w:after="0" w:line="240" w:lineRule="auto"/>
        <w:jc w:val="right"/>
        <w:textAlignment w:val="auto"/>
        <w:outlineLvl w:val="1"/>
        <w:rPr>
          <w:rFonts w:cs="Times New Roman"/>
          <w:sz w:val="24"/>
          <w:szCs w:val="24"/>
          <w:lang w:eastAsia="en-US"/>
        </w:rPr>
      </w:pPr>
      <w:r w:rsidRPr="002266CA">
        <w:rPr>
          <w:rFonts w:cs="Times New Roman"/>
          <w:sz w:val="24"/>
          <w:szCs w:val="24"/>
          <w:lang w:eastAsia="en-US"/>
        </w:rPr>
        <w:t>Приложение 1</w:t>
      </w:r>
    </w:p>
    <w:p w14:paraId="1B303337"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к Рекомендациям</w:t>
      </w:r>
    </w:p>
    <w:p w14:paraId="23298353"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A9FBF6D"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Рекомендуемый образец</w:t>
      </w:r>
    </w:p>
    <w:p w14:paraId="2D7F7BE2"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1"/>
      </w:tblGrid>
      <w:tr w:rsidR="002266CA" w:rsidRPr="002266CA" w14:paraId="75A84AC1" w14:textId="77777777">
        <w:tc>
          <w:tcPr>
            <w:tcW w:w="3969" w:type="dxa"/>
          </w:tcPr>
          <w:p w14:paraId="0EC06B4A" w14:textId="77777777" w:rsidR="002266CA" w:rsidRPr="002266CA" w:rsidRDefault="002266CA">
            <w:pPr>
              <w:overflowPunct/>
              <w:spacing w:after="0" w:line="240" w:lineRule="auto"/>
              <w:textAlignment w:val="auto"/>
              <w:rPr>
                <w:rFonts w:cs="Times New Roman"/>
                <w:sz w:val="24"/>
                <w:szCs w:val="24"/>
                <w:lang w:eastAsia="en-US"/>
              </w:rPr>
            </w:pPr>
          </w:p>
        </w:tc>
        <w:tc>
          <w:tcPr>
            <w:tcW w:w="5101" w:type="dxa"/>
          </w:tcPr>
          <w:p w14:paraId="06E0B5BA"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УТВЕРЖДАЮ</w:t>
            </w:r>
          </w:p>
        </w:tc>
      </w:tr>
      <w:tr w:rsidR="002266CA" w:rsidRPr="002266CA" w14:paraId="6113266E" w14:textId="77777777">
        <w:tc>
          <w:tcPr>
            <w:tcW w:w="3969" w:type="dxa"/>
            <w:vMerge w:val="restart"/>
          </w:tcPr>
          <w:p w14:paraId="5448B211" w14:textId="77777777" w:rsidR="002266CA" w:rsidRPr="002266CA" w:rsidRDefault="002266CA">
            <w:pPr>
              <w:overflowPunct/>
              <w:spacing w:after="0" w:line="240" w:lineRule="auto"/>
              <w:textAlignment w:val="auto"/>
              <w:rPr>
                <w:rFonts w:cs="Times New Roman"/>
                <w:sz w:val="24"/>
                <w:szCs w:val="24"/>
                <w:lang w:eastAsia="en-US"/>
              </w:rPr>
            </w:pPr>
          </w:p>
        </w:tc>
        <w:tc>
          <w:tcPr>
            <w:tcW w:w="5101" w:type="dxa"/>
          </w:tcPr>
          <w:p w14:paraId="03E41C02"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Руководитель образовательной организации</w:t>
            </w:r>
          </w:p>
        </w:tc>
      </w:tr>
      <w:tr w:rsidR="002266CA" w:rsidRPr="002266CA" w14:paraId="16FD9901" w14:textId="77777777">
        <w:tc>
          <w:tcPr>
            <w:tcW w:w="3969" w:type="dxa"/>
            <w:vMerge/>
          </w:tcPr>
          <w:p w14:paraId="36B64285" w14:textId="77777777" w:rsidR="002266CA" w:rsidRPr="002266CA" w:rsidRDefault="002266CA">
            <w:pPr>
              <w:overflowPunct/>
              <w:spacing w:after="0" w:line="240" w:lineRule="auto"/>
              <w:jc w:val="right"/>
              <w:textAlignment w:val="auto"/>
              <w:rPr>
                <w:rFonts w:cs="Times New Roman"/>
                <w:sz w:val="24"/>
                <w:szCs w:val="24"/>
                <w:lang w:eastAsia="en-US"/>
              </w:rPr>
            </w:pPr>
          </w:p>
        </w:tc>
        <w:tc>
          <w:tcPr>
            <w:tcW w:w="5101" w:type="dxa"/>
          </w:tcPr>
          <w:p w14:paraId="0922CC20"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_____________ (И.О. Фамилия)</w:t>
            </w:r>
          </w:p>
        </w:tc>
      </w:tr>
      <w:tr w:rsidR="002266CA" w:rsidRPr="002266CA" w14:paraId="1C62CD6F" w14:textId="77777777">
        <w:tc>
          <w:tcPr>
            <w:tcW w:w="3969" w:type="dxa"/>
            <w:vMerge/>
          </w:tcPr>
          <w:p w14:paraId="19E389BE" w14:textId="77777777" w:rsidR="002266CA" w:rsidRPr="002266CA" w:rsidRDefault="002266CA">
            <w:pPr>
              <w:overflowPunct/>
              <w:spacing w:after="0" w:line="240" w:lineRule="auto"/>
              <w:jc w:val="right"/>
              <w:textAlignment w:val="auto"/>
              <w:rPr>
                <w:rFonts w:cs="Times New Roman"/>
                <w:sz w:val="24"/>
                <w:szCs w:val="24"/>
                <w:lang w:eastAsia="en-US"/>
              </w:rPr>
            </w:pPr>
          </w:p>
        </w:tc>
        <w:tc>
          <w:tcPr>
            <w:tcW w:w="5101" w:type="dxa"/>
          </w:tcPr>
          <w:p w14:paraId="4927F159" w14:textId="61ABEB3D" w:rsidR="002266CA" w:rsidRPr="002266CA" w:rsidRDefault="002706F3">
            <w:pPr>
              <w:overflowPunct/>
              <w:spacing w:after="0" w:line="240" w:lineRule="auto"/>
              <w:jc w:val="right"/>
              <w:textAlignment w:val="auto"/>
              <w:rPr>
                <w:rFonts w:cs="Times New Roman"/>
                <w:sz w:val="24"/>
                <w:szCs w:val="24"/>
                <w:lang w:eastAsia="en-US"/>
              </w:rPr>
            </w:pPr>
            <w:r>
              <w:rPr>
                <w:rFonts w:cs="Times New Roman"/>
                <w:sz w:val="24"/>
                <w:szCs w:val="24"/>
                <w:lang w:eastAsia="en-US"/>
              </w:rPr>
              <w:t>«</w:t>
            </w:r>
            <w:r w:rsidR="002266CA" w:rsidRPr="002266CA">
              <w:rPr>
                <w:rFonts w:cs="Times New Roman"/>
                <w:sz w:val="24"/>
                <w:szCs w:val="24"/>
                <w:lang w:eastAsia="en-US"/>
              </w:rPr>
              <w:t>__</w:t>
            </w:r>
            <w:r>
              <w:rPr>
                <w:rFonts w:cs="Times New Roman"/>
                <w:sz w:val="24"/>
                <w:szCs w:val="24"/>
                <w:lang w:eastAsia="en-US"/>
              </w:rPr>
              <w:t>»</w:t>
            </w:r>
            <w:r w:rsidR="002266CA" w:rsidRPr="002266CA">
              <w:rPr>
                <w:rFonts w:cs="Times New Roman"/>
                <w:sz w:val="24"/>
                <w:szCs w:val="24"/>
                <w:lang w:eastAsia="en-US"/>
              </w:rPr>
              <w:t xml:space="preserve"> августа 20__ г.</w:t>
            </w:r>
          </w:p>
        </w:tc>
      </w:tr>
    </w:tbl>
    <w:p w14:paraId="156FD698"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6"/>
      </w:tblGrid>
      <w:tr w:rsidR="002266CA" w:rsidRPr="002266CA" w14:paraId="00E402C5" w14:textId="77777777">
        <w:tc>
          <w:tcPr>
            <w:tcW w:w="9076" w:type="dxa"/>
            <w:gridSpan w:val="3"/>
          </w:tcPr>
          <w:p w14:paraId="7E8852B1" w14:textId="77777777" w:rsidR="002266CA" w:rsidRPr="002266CA" w:rsidRDefault="002266CA">
            <w:pPr>
              <w:overflowPunct/>
              <w:spacing w:after="0" w:line="240" w:lineRule="auto"/>
              <w:jc w:val="center"/>
              <w:textAlignment w:val="auto"/>
              <w:rPr>
                <w:rFonts w:cs="Times New Roman"/>
                <w:sz w:val="24"/>
                <w:szCs w:val="24"/>
                <w:lang w:eastAsia="en-US"/>
              </w:rPr>
            </w:pPr>
            <w:bookmarkStart w:id="2" w:name="Par157"/>
            <w:bookmarkEnd w:id="2"/>
            <w:r w:rsidRPr="002266CA">
              <w:rPr>
                <w:rFonts w:cs="Times New Roman"/>
                <w:sz w:val="24"/>
                <w:szCs w:val="24"/>
                <w:lang w:eastAsia="en-US"/>
              </w:rPr>
              <w:t>ПЛАН-ГРАФИК</w:t>
            </w:r>
          </w:p>
          <w:p w14:paraId="4ED94976" w14:textId="4BAF25EE"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 xml:space="preserve">проведения учений (тренировок) по действиям сотрудников охраны, персонала </w:t>
            </w:r>
            <w:r w:rsidR="002706F3">
              <w:rPr>
                <w:rFonts w:cs="Times New Roman"/>
                <w:sz w:val="24"/>
                <w:szCs w:val="24"/>
                <w:lang w:eastAsia="en-US"/>
              </w:rPr>
              <w:t xml:space="preserve">                    </w:t>
            </w:r>
            <w:r w:rsidRPr="002266CA">
              <w:rPr>
                <w:rFonts w:cs="Times New Roman"/>
                <w:sz w:val="24"/>
                <w:szCs w:val="24"/>
                <w:lang w:eastAsia="en-US"/>
              </w:rPr>
              <w:t>и обучающихся</w:t>
            </w:r>
          </w:p>
        </w:tc>
      </w:tr>
      <w:tr w:rsidR="002266CA" w:rsidRPr="002266CA" w14:paraId="5F244ACE" w14:textId="77777777">
        <w:tc>
          <w:tcPr>
            <w:tcW w:w="850" w:type="dxa"/>
          </w:tcPr>
          <w:p w14:paraId="464AFD4F"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Borders>
              <w:bottom w:val="single" w:sz="4" w:space="0" w:color="auto"/>
            </w:tcBorders>
          </w:tcPr>
          <w:p w14:paraId="45E48CF4" w14:textId="77777777" w:rsidR="002266CA" w:rsidRPr="002266CA" w:rsidRDefault="002266CA">
            <w:pPr>
              <w:overflowPunct/>
              <w:spacing w:after="0" w:line="240" w:lineRule="auto"/>
              <w:textAlignment w:val="auto"/>
              <w:rPr>
                <w:rFonts w:cs="Times New Roman"/>
                <w:sz w:val="24"/>
                <w:szCs w:val="24"/>
                <w:lang w:eastAsia="en-US"/>
              </w:rPr>
            </w:pPr>
          </w:p>
        </w:tc>
        <w:tc>
          <w:tcPr>
            <w:tcW w:w="856" w:type="dxa"/>
          </w:tcPr>
          <w:p w14:paraId="6C0035FE"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7EB0A9DC" w14:textId="77777777">
        <w:tc>
          <w:tcPr>
            <w:tcW w:w="850" w:type="dxa"/>
          </w:tcPr>
          <w:p w14:paraId="0E56B2A8"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Borders>
              <w:top w:val="single" w:sz="4" w:space="0" w:color="auto"/>
            </w:tcBorders>
          </w:tcPr>
          <w:p w14:paraId="2F108723"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(наименование Организации)</w:t>
            </w:r>
          </w:p>
        </w:tc>
        <w:tc>
          <w:tcPr>
            <w:tcW w:w="856" w:type="dxa"/>
          </w:tcPr>
          <w:p w14:paraId="281D14B8"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01C8C471" w14:textId="77777777">
        <w:tc>
          <w:tcPr>
            <w:tcW w:w="9076" w:type="dxa"/>
            <w:gridSpan w:val="3"/>
          </w:tcPr>
          <w:p w14:paraId="5A716703"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при совершении (угрозе совершения) преступления</w:t>
            </w:r>
          </w:p>
          <w:p w14:paraId="4B89D54D"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террористической направленности в 20__/20__ учебном году</w:t>
            </w:r>
          </w:p>
        </w:tc>
      </w:tr>
    </w:tbl>
    <w:p w14:paraId="0E24D1E2"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598"/>
        <w:gridCol w:w="2016"/>
        <w:gridCol w:w="2381"/>
        <w:gridCol w:w="2551"/>
      </w:tblGrid>
      <w:tr w:rsidR="002266CA" w:rsidRPr="002266CA" w14:paraId="27B86823" w14:textId="77777777">
        <w:tc>
          <w:tcPr>
            <w:tcW w:w="509" w:type="dxa"/>
            <w:tcBorders>
              <w:top w:val="single" w:sz="4" w:space="0" w:color="auto"/>
              <w:left w:val="single" w:sz="4" w:space="0" w:color="auto"/>
              <w:bottom w:val="single" w:sz="4" w:space="0" w:color="auto"/>
              <w:right w:val="single" w:sz="4" w:space="0" w:color="auto"/>
            </w:tcBorders>
          </w:tcPr>
          <w:p w14:paraId="359492BC"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N п/п</w:t>
            </w:r>
          </w:p>
        </w:tc>
        <w:tc>
          <w:tcPr>
            <w:tcW w:w="1598" w:type="dxa"/>
            <w:tcBorders>
              <w:top w:val="single" w:sz="4" w:space="0" w:color="auto"/>
              <w:left w:val="single" w:sz="4" w:space="0" w:color="auto"/>
              <w:bottom w:val="single" w:sz="4" w:space="0" w:color="auto"/>
              <w:right w:val="single" w:sz="4" w:space="0" w:color="auto"/>
            </w:tcBorders>
          </w:tcPr>
          <w:p w14:paraId="1FCE19A7"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Тема тренировки</w:t>
            </w:r>
          </w:p>
        </w:tc>
        <w:tc>
          <w:tcPr>
            <w:tcW w:w="2016" w:type="dxa"/>
            <w:tcBorders>
              <w:top w:val="single" w:sz="4" w:space="0" w:color="auto"/>
              <w:left w:val="single" w:sz="4" w:space="0" w:color="auto"/>
              <w:bottom w:val="single" w:sz="4" w:space="0" w:color="auto"/>
              <w:right w:val="single" w:sz="4" w:space="0" w:color="auto"/>
            </w:tcBorders>
          </w:tcPr>
          <w:p w14:paraId="40BAEFF6"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Дата проведения тренировки</w:t>
            </w:r>
          </w:p>
        </w:tc>
        <w:tc>
          <w:tcPr>
            <w:tcW w:w="2381" w:type="dxa"/>
            <w:tcBorders>
              <w:top w:val="single" w:sz="4" w:space="0" w:color="auto"/>
              <w:left w:val="single" w:sz="4" w:space="0" w:color="auto"/>
              <w:bottom w:val="single" w:sz="4" w:space="0" w:color="auto"/>
              <w:right w:val="single" w:sz="4" w:space="0" w:color="auto"/>
            </w:tcBorders>
          </w:tcPr>
          <w:p w14:paraId="5E949778"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Ответственный исполнитель</w:t>
            </w:r>
          </w:p>
        </w:tc>
        <w:tc>
          <w:tcPr>
            <w:tcW w:w="2551" w:type="dxa"/>
            <w:tcBorders>
              <w:top w:val="single" w:sz="4" w:space="0" w:color="auto"/>
              <w:left w:val="single" w:sz="4" w:space="0" w:color="auto"/>
              <w:bottom w:val="single" w:sz="4" w:space="0" w:color="auto"/>
              <w:right w:val="single" w:sz="4" w:space="0" w:color="auto"/>
            </w:tcBorders>
          </w:tcPr>
          <w:p w14:paraId="0583AE0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Примечание</w:t>
            </w:r>
          </w:p>
        </w:tc>
      </w:tr>
      <w:tr w:rsidR="002266CA" w:rsidRPr="002266CA" w14:paraId="0DC009B7" w14:textId="77777777">
        <w:tc>
          <w:tcPr>
            <w:tcW w:w="509" w:type="dxa"/>
            <w:tcBorders>
              <w:top w:val="single" w:sz="4" w:space="0" w:color="auto"/>
              <w:left w:val="single" w:sz="4" w:space="0" w:color="auto"/>
              <w:bottom w:val="single" w:sz="4" w:space="0" w:color="auto"/>
              <w:right w:val="single" w:sz="4" w:space="0" w:color="auto"/>
            </w:tcBorders>
          </w:tcPr>
          <w:p w14:paraId="687FCA86"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lastRenderedPageBreak/>
              <w:t>1</w:t>
            </w:r>
          </w:p>
        </w:tc>
        <w:tc>
          <w:tcPr>
            <w:tcW w:w="1598" w:type="dxa"/>
            <w:tcBorders>
              <w:top w:val="single" w:sz="4" w:space="0" w:color="auto"/>
              <w:left w:val="single" w:sz="4" w:space="0" w:color="auto"/>
              <w:bottom w:val="single" w:sz="4" w:space="0" w:color="auto"/>
              <w:right w:val="single" w:sz="4" w:space="0" w:color="auto"/>
            </w:tcBorders>
          </w:tcPr>
          <w:p w14:paraId="09895F49"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2</w:t>
            </w:r>
          </w:p>
        </w:tc>
        <w:tc>
          <w:tcPr>
            <w:tcW w:w="2016" w:type="dxa"/>
            <w:tcBorders>
              <w:top w:val="single" w:sz="4" w:space="0" w:color="auto"/>
              <w:left w:val="single" w:sz="4" w:space="0" w:color="auto"/>
              <w:bottom w:val="single" w:sz="4" w:space="0" w:color="auto"/>
              <w:right w:val="single" w:sz="4" w:space="0" w:color="auto"/>
            </w:tcBorders>
          </w:tcPr>
          <w:p w14:paraId="76191682"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3</w:t>
            </w:r>
          </w:p>
        </w:tc>
        <w:tc>
          <w:tcPr>
            <w:tcW w:w="2381" w:type="dxa"/>
            <w:tcBorders>
              <w:top w:val="single" w:sz="4" w:space="0" w:color="auto"/>
              <w:left w:val="single" w:sz="4" w:space="0" w:color="auto"/>
              <w:bottom w:val="single" w:sz="4" w:space="0" w:color="auto"/>
              <w:right w:val="single" w:sz="4" w:space="0" w:color="auto"/>
            </w:tcBorders>
          </w:tcPr>
          <w:p w14:paraId="3B8172C3"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14:paraId="701C6E4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5</w:t>
            </w:r>
          </w:p>
        </w:tc>
      </w:tr>
      <w:tr w:rsidR="002266CA" w:rsidRPr="002266CA" w14:paraId="50CAEE41" w14:textId="77777777">
        <w:tc>
          <w:tcPr>
            <w:tcW w:w="509" w:type="dxa"/>
            <w:tcBorders>
              <w:top w:val="single" w:sz="4" w:space="0" w:color="auto"/>
              <w:left w:val="single" w:sz="4" w:space="0" w:color="auto"/>
              <w:bottom w:val="single" w:sz="4" w:space="0" w:color="auto"/>
              <w:right w:val="single" w:sz="4" w:space="0" w:color="auto"/>
            </w:tcBorders>
          </w:tcPr>
          <w:p w14:paraId="1B417CA3" w14:textId="77777777" w:rsidR="002266CA" w:rsidRPr="002266CA" w:rsidRDefault="002266CA">
            <w:pPr>
              <w:overflowPunct/>
              <w:spacing w:after="0" w:line="240" w:lineRule="auto"/>
              <w:textAlignment w:val="auto"/>
              <w:rPr>
                <w:rFonts w:cs="Times New Roman"/>
                <w:sz w:val="24"/>
                <w:szCs w:val="24"/>
                <w:lang w:eastAsia="en-US"/>
              </w:rPr>
            </w:pPr>
          </w:p>
        </w:tc>
        <w:tc>
          <w:tcPr>
            <w:tcW w:w="1598" w:type="dxa"/>
            <w:tcBorders>
              <w:top w:val="single" w:sz="4" w:space="0" w:color="auto"/>
              <w:left w:val="single" w:sz="4" w:space="0" w:color="auto"/>
              <w:bottom w:val="single" w:sz="4" w:space="0" w:color="auto"/>
              <w:right w:val="single" w:sz="4" w:space="0" w:color="auto"/>
            </w:tcBorders>
          </w:tcPr>
          <w:p w14:paraId="3A5733CF" w14:textId="77777777" w:rsidR="002266CA" w:rsidRPr="002266CA" w:rsidRDefault="002266CA">
            <w:pPr>
              <w:overflowPunct/>
              <w:spacing w:after="0" w:line="240" w:lineRule="auto"/>
              <w:textAlignment w:val="auto"/>
              <w:rPr>
                <w:rFonts w:cs="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14:paraId="3E6B67B0" w14:textId="77777777" w:rsidR="002266CA" w:rsidRPr="002266CA" w:rsidRDefault="002266CA">
            <w:pPr>
              <w:overflowPunct/>
              <w:spacing w:after="0" w:line="240" w:lineRule="auto"/>
              <w:textAlignment w:val="auto"/>
              <w:rPr>
                <w:rFonts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14:paraId="39759C76" w14:textId="77777777" w:rsidR="002266CA" w:rsidRPr="002266CA" w:rsidRDefault="002266CA">
            <w:pPr>
              <w:overflowPunct/>
              <w:spacing w:after="0" w:line="240" w:lineRule="auto"/>
              <w:textAlignment w:val="auto"/>
              <w:rPr>
                <w:rFonts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70002651"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36C32FD5" w14:textId="77777777">
        <w:tc>
          <w:tcPr>
            <w:tcW w:w="509" w:type="dxa"/>
            <w:tcBorders>
              <w:top w:val="single" w:sz="4" w:space="0" w:color="auto"/>
              <w:left w:val="single" w:sz="4" w:space="0" w:color="auto"/>
              <w:bottom w:val="single" w:sz="4" w:space="0" w:color="auto"/>
              <w:right w:val="single" w:sz="4" w:space="0" w:color="auto"/>
            </w:tcBorders>
          </w:tcPr>
          <w:p w14:paraId="14232522" w14:textId="77777777" w:rsidR="002266CA" w:rsidRPr="002266CA" w:rsidRDefault="002266CA">
            <w:pPr>
              <w:overflowPunct/>
              <w:spacing w:after="0" w:line="240" w:lineRule="auto"/>
              <w:textAlignment w:val="auto"/>
              <w:rPr>
                <w:rFonts w:cs="Times New Roman"/>
                <w:sz w:val="24"/>
                <w:szCs w:val="24"/>
                <w:lang w:eastAsia="en-US"/>
              </w:rPr>
            </w:pPr>
          </w:p>
        </w:tc>
        <w:tc>
          <w:tcPr>
            <w:tcW w:w="1598" w:type="dxa"/>
            <w:tcBorders>
              <w:top w:val="single" w:sz="4" w:space="0" w:color="auto"/>
              <w:left w:val="single" w:sz="4" w:space="0" w:color="auto"/>
              <w:bottom w:val="single" w:sz="4" w:space="0" w:color="auto"/>
              <w:right w:val="single" w:sz="4" w:space="0" w:color="auto"/>
            </w:tcBorders>
          </w:tcPr>
          <w:p w14:paraId="235443F3" w14:textId="77777777" w:rsidR="002266CA" w:rsidRPr="002266CA" w:rsidRDefault="002266CA">
            <w:pPr>
              <w:overflowPunct/>
              <w:spacing w:after="0" w:line="240" w:lineRule="auto"/>
              <w:textAlignment w:val="auto"/>
              <w:rPr>
                <w:rFonts w:cs="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14:paraId="72BF7666" w14:textId="77777777" w:rsidR="002266CA" w:rsidRPr="002266CA" w:rsidRDefault="002266CA">
            <w:pPr>
              <w:overflowPunct/>
              <w:spacing w:after="0" w:line="240" w:lineRule="auto"/>
              <w:textAlignment w:val="auto"/>
              <w:rPr>
                <w:rFonts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14:paraId="362E1EF1" w14:textId="77777777" w:rsidR="002266CA" w:rsidRPr="002266CA" w:rsidRDefault="002266CA">
            <w:pPr>
              <w:overflowPunct/>
              <w:spacing w:after="0" w:line="240" w:lineRule="auto"/>
              <w:textAlignment w:val="auto"/>
              <w:rPr>
                <w:rFonts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2265CF01" w14:textId="77777777" w:rsidR="002266CA" w:rsidRPr="002266CA" w:rsidRDefault="002266CA">
            <w:pPr>
              <w:overflowPunct/>
              <w:spacing w:after="0" w:line="240" w:lineRule="auto"/>
              <w:textAlignment w:val="auto"/>
              <w:rPr>
                <w:rFonts w:cs="Times New Roman"/>
                <w:sz w:val="24"/>
                <w:szCs w:val="24"/>
                <w:lang w:eastAsia="en-US"/>
              </w:rPr>
            </w:pPr>
          </w:p>
        </w:tc>
      </w:tr>
    </w:tbl>
    <w:p w14:paraId="790EC961"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66CA" w:rsidRPr="002266CA" w14:paraId="776FC27D" w14:textId="77777777">
        <w:tc>
          <w:tcPr>
            <w:tcW w:w="9071" w:type="dxa"/>
          </w:tcPr>
          <w:p w14:paraId="4750879F"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Окончание табл.</w:t>
            </w:r>
          </w:p>
        </w:tc>
      </w:tr>
    </w:tbl>
    <w:p w14:paraId="15852C8D"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598"/>
        <w:gridCol w:w="2016"/>
        <w:gridCol w:w="2381"/>
        <w:gridCol w:w="2551"/>
      </w:tblGrid>
      <w:tr w:rsidR="002266CA" w:rsidRPr="002266CA" w14:paraId="5BF387B3" w14:textId="77777777">
        <w:tc>
          <w:tcPr>
            <w:tcW w:w="509" w:type="dxa"/>
            <w:tcBorders>
              <w:top w:val="single" w:sz="4" w:space="0" w:color="auto"/>
              <w:left w:val="single" w:sz="4" w:space="0" w:color="auto"/>
              <w:bottom w:val="single" w:sz="4" w:space="0" w:color="auto"/>
              <w:right w:val="single" w:sz="4" w:space="0" w:color="auto"/>
            </w:tcBorders>
          </w:tcPr>
          <w:p w14:paraId="310AC982"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1</w:t>
            </w:r>
          </w:p>
        </w:tc>
        <w:tc>
          <w:tcPr>
            <w:tcW w:w="1598" w:type="dxa"/>
            <w:tcBorders>
              <w:top w:val="single" w:sz="4" w:space="0" w:color="auto"/>
              <w:left w:val="single" w:sz="4" w:space="0" w:color="auto"/>
              <w:bottom w:val="single" w:sz="4" w:space="0" w:color="auto"/>
              <w:right w:val="single" w:sz="4" w:space="0" w:color="auto"/>
            </w:tcBorders>
          </w:tcPr>
          <w:p w14:paraId="05E1411E"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2</w:t>
            </w:r>
          </w:p>
        </w:tc>
        <w:tc>
          <w:tcPr>
            <w:tcW w:w="2016" w:type="dxa"/>
            <w:tcBorders>
              <w:top w:val="single" w:sz="4" w:space="0" w:color="auto"/>
              <w:left w:val="single" w:sz="4" w:space="0" w:color="auto"/>
              <w:bottom w:val="single" w:sz="4" w:space="0" w:color="auto"/>
              <w:right w:val="single" w:sz="4" w:space="0" w:color="auto"/>
            </w:tcBorders>
          </w:tcPr>
          <w:p w14:paraId="2D8BDAE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3</w:t>
            </w:r>
          </w:p>
        </w:tc>
        <w:tc>
          <w:tcPr>
            <w:tcW w:w="2381" w:type="dxa"/>
            <w:tcBorders>
              <w:top w:val="single" w:sz="4" w:space="0" w:color="auto"/>
              <w:left w:val="single" w:sz="4" w:space="0" w:color="auto"/>
              <w:bottom w:val="single" w:sz="4" w:space="0" w:color="auto"/>
              <w:right w:val="single" w:sz="4" w:space="0" w:color="auto"/>
            </w:tcBorders>
          </w:tcPr>
          <w:p w14:paraId="695A13A1"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14:paraId="3FAFF269"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5</w:t>
            </w:r>
          </w:p>
        </w:tc>
      </w:tr>
      <w:tr w:rsidR="002266CA" w:rsidRPr="002266CA" w14:paraId="51E25794" w14:textId="77777777">
        <w:tc>
          <w:tcPr>
            <w:tcW w:w="509" w:type="dxa"/>
            <w:tcBorders>
              <w:top w:val="single" w:sz="4" w:space="0" w:color="auto"/>
              <w:left w:val="single" w:sz="4" w:space="0" w:color="auto"/>
              <w:bottom w:val="single" w:sz="4" w:space="0" w:color="auto"/>
              <w:right w:val="single" w:sz="4" w:space="0" w:color="auto"/>
            </w:tcBorders>
          </w:tcPr>
          <w:p w14:paraId="28A9CAE6" w14:textId="77777777" w:rsidR="002266CA" w:rsidRPr="002266CA" w:rsidRDefault="002266CA">
            <w:pPr>
              <w:overflowPunct/>
              <w:spacing w:after="0" w:line="240" w:lineRule="auto"/>
              <w:textAlignment w:val="auto"/>
              <w:rPr>
                <w:rFonts w:cs="Times New Roman"/>
                <w:sz w:val="24"/>
                <w:szCs w:val="24"/>
                <w:lang w:eastAsia="en-US"/>
              </w:rPr>
            </w:pPr>
          </w:p>
        </w:tc>
        <w:tc>
          <w:tcPr>
            <w:tcW w:w="1598" w:type="dxa"/>
            <w:tcBorders>
              <w:top w:val="single" w:sz="4" w:space="0" w:color="auto"/>
              <w:left w:val="single" w:sz="4" w:space="0" w:color="auto"/>
              <w:bottom w:val="single" w:sz="4" w:space="0" w:color="auto"/>
              <w:right w:val="single" w:sz="4" w:space="0" w:color="auto"/>
            </w:tcBorders>
          </w:tcPr>
          <w:p w14:paraId="14D9B079" w14:textId="77777777" w:rsidR="002266CA" w:rsidRPr="002266CA" w:rsidRDefault="002266CA">
            <w:pPr>
              <w:overflowPunct/>
              <w:spacing w:after="0" w:line="240" w:lineRule="auto"/>
              <w:textAlignment w:val="auto"/>
              <w:rPr>
                <w:rFonts w:cs="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14:paraId="7E53E067" w14:textId="77777777" w:rsidR="002266CA" w:rsidRPr="002266CA" w:rsidRDefault="002266CA">
            <w:pPr>
              <w:overflowPunct/>
              <w:spacing w:after="0" w:line="240" w:lineRule="auto"/>
              <w:textAlignment w:val="auto"/>
              <w:rPr>
                <w:rFonts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14:paraId="72D4D670" w14:textId="77777777" w:rsidR="002266CA" w:rsidRPr="002266CA" w:rsidRDefault="002266CA">
            <w:pPr>
              <w:overflowPunct/>
              <w:spacing w:after="0" w:line="240" w:lineRule="auto"/>
              <w:textAlignment w:val="auto"/>
              <w:rPr>
                <w:rFonts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6A336CD0"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5023031E" w14:textId="77777777">
        <w:tc>
          <w:tcPr>
            <w:tcW w:w="509" w:type="dxa"/>
            <w:tcBorders>
              <w:top w:val="single" w:sz="4" w:space="0" w:color="auto"/>
              <w:left w:val="single" w:sz="4" w:space="0" w:color="auto"/>
              <w:bottom w:val="single" w:sz="4" w:space="0" w:color="auto"/>
              <w:right w:val="single" w:sz="4" w:space="0" w:color="auto"/>
            </w:tcBorders>
          </w:tcPr>
          <w:p w14:paraId="7346B7CE" w14:textId="77777777" w:rsidR="002266CA" w:rsidRPr="002266CA" w:rsidRDefault="002266CA">
            <w:pPr>
              <w:overflowPunct/>
              <w:spacing w:after="0" w:line="240" w:lineRule="auto"/>
              <w:textAlignment w:val="auto"/>
              <w:rPr>
                <w:rFonts w:cs="Times New Roman"/>
                <w:sz w:val="24"/>
                <w:szCs w:val="24"/>
                <w:lang w:eastAsia="en-US"/>
              </w:rPr>
            </w:pPr>
          </w:p>
        </w:tc>
        <w:tc>
          <w:tcPr>
            <w:tcW w:w="1598" w:type="dxa"/>
            <w:tcBorders>
              <w:top w:val="single" w:sz="4" w:space="0" w:color="auto"/>
              <w:left w:val="single" w:sz="4" w:space="0" w:color="auto"/>
              <w:bottom w:val="single" w:sz="4" w:space="0" w:color="auto"/>
              <w:right w:val="single" w:sz="4" w:space="0" w:color="auto"/>
            </w:tcBorders>
          </w:tcPr>
          <w:p w14:paraId="7B066161" w14:textId="77777777" w:rsidR="002266CA" w:rsidRPr="002266CA" w:rsidRDefault="002266CA">
            <w:pPr>
              <w:overflowPunct/>
              <w:spacing w:after="0" w:line="240" w:lineRule="auto"/>
              <w:textAlignment w:val="auto"/>
              <w:rPr>
                <w:rFonts w:cs="Times New Roman"/>
                <w:sz w:val="24"/>
                <w:szCs w:val="24"/>
                <w:lang w:eastAsia="en-US"/>
              </w:rPr>
            </w:pPr>
          </w:p>
        </w:tc>
        <w:tc>
          <w:tcPr>
            <w:tcW w:w="2016" w:type="dxa"/>
            <w:tcBorders>
              <w:top w:val="single" w:sz="4" w:space="0" w:color="auto"/>
              <w:left w:val="single" w:sz="4" w:space="0" w:color="auto"/>
              <w:bottom w:val="single" w:sz="4" w:space="0" w:color="auto"/>
              <w:right w:val="single" w:sz="4" w:space="0" w:color="auto"/>
            </w:tcBorders>
          </w:tcPr>
          <w:p w14:paraId="3ED2B6B5" w14:textId="77777777" w:rsidR="002266CA" w:rsidRPr="002266CA" w:rsidRDefault="002266CA">
            <w:pPr>
              <w:overflowPunct/>
              <w:spacing w:after="0" w:line="240" w:lineRule="auto"/>
              <w:textAlignment w:val="auto"/>
              <w:rPr>
                <w:rFonts w:cs="Times New Roman"/>
                <w:sz w:val="24"/>
                <w:szCs w:val="24"/>
                <w:lang w:eastAsia="en-US"/>
              </w:rPr>
            </w:pPr>
          </w:p>
        </w:tc>
        <w:tc>
          <w:tcPr>
            <w:tcW w:w="2381" w:type="dxa"/>
            <w:tcBorders>
              <w:top w:val="single" w:sz="4" w:space="0" w:color="auto"/>
              <w:left w:val="single" w:sz="4" w:space="0" w:color="auto"/>
              <w:bottom w:val="single" w:sz="4" w:space="0" w:color="auto"/>
              <w:right w:val="single" w:sz="4" w:space="0" w:color="auto"/>
            </w:tcBorders>
          </w:tcPr>
          <w:p w14:paraId="34B809F5" w14:textId="77777777" w:rsidR="002266CA" w:rsidRPr="002266CA" w:rsidRDefault="002266CA">
            <w:pPr>
              <w:overflowPunct/>
              <w:spacing w:after="0" w:line="240" w:lineRule="auto"/>
              <w:textAlignment w:val="auto"/>
              <w:rPr>
                <w:rFonts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1362CB6E" w14:textId="77777777" w:rsidR="002266CA" w:rsidRPr="002266CA" w:rsidRDefault="002266CA">
            <w:pPr>
              <w:overflowPunct/>
              <w:spacing w:after="0" w:line="240" w:lineRule="auto"/>
              <w:textAlignment w:val="auto"/>
              <w:rPr>
                <w:rFonts w:cs="Times New Roman"/>
                <w:sz w:val="24"/>
                <w:szCs w:val="24"/>
                <w:lang w:eastAsia="en-US"/>
              </w:rPr>
            </w:pPr>
          </w:p>
        </w:tc>
      </w:tr>
    </w:tbl>
    <w:p w14:paraId="6A3B6CAA"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2"/>
        <w:gridCol w:w="2558"/>
        <w:gridCol w:w="2211"/>
      </w:tblGrid>
      <w:tr w:rsidR="002266CA" w:rsidRPr="002266CA" w14:paraId="05B9DBC1" w14:textId="77777777">
        <w:tc>
          <w:tcPr>
            <w:tcW w:w="9071" w:type="dxa"/>
            <w:gridSpan w:val="3"/>
          </w:tcPr>
          <w:p w14:paraId="04C49CA3"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Ответственный за антитеррористическую защищенность Организации</w:t>
            </w:r>
          </w:p>
        </w:tc>
      </w:tr>
      <w:tr w:rsidR="002266CA" w:rsidRPr="002266CA" w14:paraId="4948BB5F" w14:textId="77777777">
        <w:tc>
          <w:tcPr>
            <w:tcW w:w="4302" w:type="dxa"/>
            <w:vAlign w:val="bottom"/>
          </w:tcPr>
          <w:p w14:paraId="463039FA" w14:textId="77777777" w:rsidR="002266CA" w:rsidRPr="002266CA" w:rsidRDefault="002266CA">
            <w:pPr>
              <w:overflowPunct/>
              <w:spacing w:after="0" w:line="240" w:lineRule="auto"/>
              <w:ind w:left="283"/>
              <w:jc w:val="both"/>
              <w:textAlignment w:val="auto"/>
              <w:rPr>
                <w:rFonts w:cs="Times New Roman"/>
                <w:sz w:val="24"/>
                <w:szCs w:val="24"/>
                <w:lang w:eastAsia="en-US"/>
              </w:rPr>
            </w:pPr>
            <w:r w:rsidRPr="002266CA">
              <w:rPr>
                <w:rFonts w:cs="Times New Roman"/>
                <w:sz w:val="24"/>
                <w:szCs w:val="24"/>
                <w:lang w:eastAsia="en-US"/>
              </w:rPr>
              <w:t>Наименование должности</w:t>
            </w:r>
          </w:p>
        </w:tc>
        <w:tc>
          <w:tcPr>
            <w:tcW w:w="2558" w:type="dxa"/>
            <w:tcBorders>
              <w:bottom w:val="single" w:sz="4" w:space="0" w:color="auto"/>
            </w:tcBorders>
            <w:vAlign w:val="bottom"/>
          </w:tcPr>
          <w:p w14:paraId="432D14DF"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vAlign w:val="bottom"/>
          </w:tcPr>
          <w:p w14:paraId="33867BD0"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(И.О. Фамилия)</w:t>
            </w:r>
          </w:p>
        </w:tc>
      </w:tr>
      <w:tr w:rsidR="002266CA" w:rsidRPr="002266CA" w14:paraId="0613451C" w14:textId="77777777">
        <w:tc>
          <w:tcPr>
            <w:tcW w:w="4302" w:type="dxa"/>
          </w:tcPr>
          <w:p w14:paraId="0648F911"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"__" ___________ 20__ г.</w:t>
            </w:r>
          </w:p>
        </w:tc>
        <w:tc>
          <w:tcPr>
            <w:tcW w:w="2558" w:type="dxa"/>
            <w:tcBorders>
              <w:top w:val="single" w:sz="4" w:space="0" w:color="auto"/>
            </w:tcBorders>
          </w:tcPr>
          <w:p w14:paraId="3887B494"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tcPr>
          <w:p w14:paraId="49275C78" w14:textId="77777777" w:rsidR="002266CA" w:rsidRPr="002266CA" w:rsidRDefault="002266CA">
            <w:pPr>
              <w:overflowPunct/>
              <w:spacing w:after="0" w:line="240" w:lineRule="auto"/>
              <w:textAlignment w:val="auto"/>
              <w:rPr>
                <w:rFonts w:cs="Times New Roman"/>
                <w:sz w:val="24"/>
                <w:szCs w:val="24"/>
                <w:lang w:eastAsia="en-US"/>
              </w:rPr>
            </w:pPr>
          </w:p>
        </w:tc>
      </w:tr>
    </w:tbl>
    <w:p w14:paraId="2C4EEAA9"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A8D24AB"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43C494B4"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7899C66"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2541DB2F"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A8263A7" w14:textId="77777777" w:rsidR="002266CA" w:rsidRPr="002266CA" w:rsidRDefault="002266CA" w:rsidP="002266CA">
      <w:pPr>
        <w:overflowPunct/>
        <w:spacing w:after="0" w:line="240" w:lineRule="auto"/>
        <w:jc w:val="right"/>
        <w:textAlignment w:val="auto"/>
        <w:outlineLvl w:val="1"/>
        <w:rPr>
          <w:rFonts w:cs="Times New Roman"/>
          <w:sz w:val="24"/>
          <w:szCs w:val="24"/>
          <w:lang w:eastAsia="en-US"/>
        </w:rPr>
      </w:pPr>
      <w:r w:rsidRPr="002266CA">
        <w:rPr>
          <w:rFonts w:cs="Times New Roman"/>
          <w:sz w:val="24"/>
          <w:szCs w:val="24"/>
          <w:lang w:eastAsia="en-US"/>
        </w:rPr>
        <w:t>Приложение 2</w:t>
      </w:r>
    </w:p>
    <w:p w14:paraId="2735E5BF"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к Рекомендациям</w:t>
      </w:r>
    </w:p>
    <w:p w14:paraId="59BB8F53"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B76532C"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Рекомендуемый образец</w:t>
      </w:r>
    </w:p>
    <w:p w14:paraId="556187AA"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266CA" w:rsidRPr="002266CA" w14:paraId="6CB99894" w14:textId="77777777">
        <w:tc>
          <w:tcPr>
            <w:tcW w:w="9014" w:type="dxa"/>
          </w:tcPr>
          <w:p w14:paraId="199E65F1"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НАИМЕНОВАНИЕ ОБРАЗОВАТЕЛЬНОЙ ОРГАНИЗАЦИИ</w:t>
            </w:r>
          </w:p>
        </w:tc>
      </w:tr>
    </w:tbl>
    <w:p w14:paraId="271F514A"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266CA" w:rsidRPr="002266CA" w14:paraId="43E46AA4" w14:textId="77777777">
        <w:tc>
          <w:tcPr>
            <w:tcW w:w="9014" w:type="dxa"/>
          </w:tcPr>
          <w:p w14:paraId="777E5088" w14:textId="77777777" w:rsidR="002266CA" w:rsidRPr="002266CA" w:rsidRDefault="002266CA">
            <w:pPr>
              <w:overflowPunct/>
              <w:spacing w:after="0" w:line="240" w:lineRule="auto"/>
              <w:jc w:val="center"/>
              <w:textAlignment w:val="auto"/>
              <w:rPr>
                <w:rFonts w:cs="Times New Roman"/>
                <w:sz w:val="24"/>
                <w:szCs w:val="24"/>
                <w:lang w:eastAsia="en-US"/>
              </w:rPr>
            </w:pPr>
            <w:bookmarkStart w:id="3" w:name="Par226"/>
            <w:bookmarkEnd w:id="3"/>
            <w:r w:rsidRPr="002266CA">
              <w:rPr>
                <w:rFonts w:cs="Times New Roman"/>
                <w:sz w:val="24"/>
                <w:szCs w:val="24"/>
                <w:lang w:eastAsia="en-US"/>
              </w:rPr>
              <w:t>ПРИКАЗ</w:t>
            </w:r>
          </w:p>
        </w:tc>
      </w:tr>
    </w:tbl>
    <w:p w14:paraId="2CDBEB86"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488"/>
      </w:tblGrid>
      <w:tr w:rsidR="002266CA" w:rsidRPr="002266CA" w14:paraId="37353626" w14:textId="77777777">
        <w:tc>
          <w:tcPr>
            <w:tcW w:w="4526" w:type="dxa"/>
          </w:tcPr>
          <w:p w14:paraId="0BE73445"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"__" ______________ 20__ г.</w:t>
            </w:r>
          </w:p>
        </w:tc>
        <w:tc>
          <w:tcPr>
            <w:tcW w:w="4488" w:type="dxa"/>
          </w:tcPr>
          <w:p w14:paraId="3FCD0492" w14:textId="4B918D71" w:rsidR="002266CA" w:rsidRPr="002266CA" w:rsidRDefault="002706F3">
            <w:pPr>
              <w:overflowPunct/>
              <w:spacing w:after="0" w:line="240" w:lineRule="auto"/>
              <w:jc w:val="right"/>
              <w:textAlignment w:val="auto"/>
              <w:rPr>
                <w:rFonts w:cs="Times New Roman"/>
                <w:sz w:val="24"/>
                <w:szCs w:val="24"/>
                <w:lang w:eastAsia="en-US"/>
              </w:rPr>
            </w:pPr>
            <w:r>
              <w:rPr>
                <w:rFonts w:cs="Times New Roman"/>
                <w:sz w:val="24"/>
                <w:szCs w:val="24"/>
                <w:lang w:eastAsia="en-US"/>
              </w:rPr>
              <w:t>№</w:t>
            </w:r>
            <w:r w:rsidR="002266CA" w:rsidRPr="002266CA">
              <w:rPr>
                <w:rFonts w:cs="Times New Roman"/>
                <w:sz w:val="24"/>
                <w:szCs w:val="24"/>
                <w:lang w:eastAsia="en-US"/>
              </w:rPr>
              <w:t xml:space="preserve"> _______</w:t>
            </w:r>
          </w:p>
        </w:tc>
      </w:tr>
      <w:tr w:rsidR="002266CA" w:rsidRPr="002266CA" w14:paraId="19BF97EE" w14:textId="77777777">
        <w:tc>
          <w:tcPr>
            <w:tcW w:w="9014" w:type="dxa"/>
            <w:gridSpan w:val="2"/>
          </w:tcPr>
          <w:p w14:paraId="0F6B12DE"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г. _________________</w:t>
            </w:r>
          </w:p>
        </w:tc>
      </w:tr>
    </w:tbl>
    <w:p w14:paraId="663451A9"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266CA" w:rsidRPr="002266CA" w14:paraId="0FDD3B35" w14:textId="77777777">
        <w:tc>
          <w:tcPr>
            <w:tcW w:w="9014" w:type="dxa"/>
          </w:tcPr>
          <w:p w14:paraId="002DB630"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О проведении</w:t>
            </w:r>
          </w:p>
          <w:p w14:paraId="74B2F13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учения (тренировки) по действиям сотрудников охраны, персонала и обучающихся при совершении (угрозе совершения) преступления террористической направленности</w:t>
            </w:r>
          </w:p>
        </w:tc>
      </w:tr>
    </w:tbl>
    <w:p w14:paraId="353508CB"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476EB5A9" w14:textId="52750467" w:rsidR="002266CA" w:rsidRPr="002706F3" w:rsidRDefault="002266CA" w:rsidP="002266CA">
      <w:pPr>
        <w:pStyle w:val="1"/>
        <w:spacing w:before="0" w:line="240" w:lineRule="auto"/>
        <w:jc w:val="both"/>
        <w:rPr>
          <w:rFonts w:eastAsiaTheme="minorHAnsi"/>
          <w:b w:val="0"/>
          <w:bCs w:val="0"/>
          <w:sz w:val="24"/>
          <w:szCs w:val="24"/>
          <w:lang w:eastAsia="en-US"/>
        </w:rPr>
      </w:pPr>
      <w:r w:rsidRPr="002266CA">
        <w:rPr>
          <w:rFonts w:eastAsiaTheme="minorHAnsi"/>
          <w:sz w:val="24"/>
          <w:szCs w:val="24"/>
          <w:lang w:eastAsia="en-US"/>
        </w:rPr>
        <w:t xml:space="preserve">    </w:t>
      </w:r>
      <w:r w:rsidR="00644E15" w:rsidRPr="002706F3">
        <w:rPr>
          <w:rFonts w:eastAsiaTheme="minorHAnsi"/>
          <w:b w:val="0"/>
          <w:bCs w:val="0"/>
          <w:sz w:val="24"/>
          <w:szCs w:val="24"/>
          <w:lang w:eastAsia="en-US"/>
        </w:rPr>
        <w:t>В соответствии</w:t>
      </w:r>
      <w:r w:rsidRPr="002706F3">
        <w:rPr>
          <w:rFonts w:eastAsiaTheme="minorHAnsi"/>
          <w:b w:val="0"/>
          <w:bCs w:val="0"/>
          <w:sz w:val="24"/>
          <w:szCs w:val="24"/>
          <w:lang w:eastAsia="en-US"/>
        </w:rPr>
        <w:t xml:space="preserve"> с пунктом ___ Плана-графика проведения тренировок</w:t>
      </w:r>
      <w:r w:rsidR="00644E15" w:rsidRPr="002706F3">
        <w:rPr>
          <w:rFonts w:eastAsiaTheme="minorHAnsi"/>
          <w:b w:val="0"/>
          <w:bCs w:val="0"/>
          <w:sz w:val="24"/>
          <w:szCs w:val="24"/>
          <w:lang w:eastAsia="en-US"/>
        </w:rPr>
        <w:t xml:space="preserve"> </w:t>
      </w:r>
      <w:r w:rsidRPr="002706F3">
        <w:rPr>
          <w:rFonts w:eastAsiaTheme="minorHAnsi"/>
          <w:b w:val="0"/>
          <w:bCs w:val="0"/>
          <w:sz w:val="24"/>
          <w:szCs w:val="24"/>
          <w:lang w:eastAsia="en-US"/>
        </w:rPr>
        <w:t>(учений) по действиям сотрудников охраны, персонала и обучающихся _________</w:t>
      </w:r>
    </w:p>
    <w:p w14:paraId="7D3BF8A5"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________________________________________ при совершении (угрозе совершения)</w:t>
      </w:r>
    </w:p>
    <w:p w14:paraId="00BED37F"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lastRenderedPageBreak/>
        <w:t xml:space="preserve">       (наименование Организации)</w:t>
      </w:r>
    </w:p>
    <w:p w14:paraId="33C464DD" w14:textId="38B9BD6A"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преступления террористической направленности в 20__/20__ учебном году,</w:t>
      </w:r>
    </w:p>
    <w:p w14:paraId="105E2ED5"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утвержденного __ августа 20__ г., приказываю:</w:t>
      </w:r>
    </w:p>
    <w:p w14:paraId="0837575E"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    1. Провести __ сентября 20__ г. учения по действиям сотрудников охраны,</w:t>
      </w:r>
    </w:p>
    <w:p w14:paraId="4E1F72E6" w14:textId="084FE5D9"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персонала и обучающихся при совершении (угрозе совершения) преступления</w:t>
      </w:r>
    </w:p>
    <w:p w14:paraId="1C8A7AB6" w14:textId="5D577FC8"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террористической направленности на тему </w:t>
      </w:r>
      <w:r w:rsidR="002706F3">
        <w:rPr>
          <w:rFonts w:eastAsiaTheme="minorHAnsi"/>
          <w:b w:val="0"/>
          <w:bCs w:val="0"/>
          <w:sz w:val="24"/>
          <w:szCs w:val="24"/>
          <w:lang w:eastAsia="en-US"/>
        </w:rPr>
        <w:t>«</w:t>
      </w:r>
      <w:r w:rsidRPr="002706F3">
        <w:rPr>
          <w:rFonts w:eastAsiaTheme="minorHAnsi"/>
          <w:b w:val="0"/>
          <w:bCs w:val="0"/>
          <w:sz w:val="24"/>
          <w:szCs w:val="24"/>
          <w:lang w:eastAsia="en-US"/>
        </w:rPr>
        <w:t>______________________</w:t>
      </w:r>
      <w:r w:rsidR="002706F3">
        <w:rPr>
          <w:rFonts w:eastAsiaTheme="minorHAnsi"/>
          <w:b w:val="0"/>
          <w:bCs w:val="0"/>
          <w:sz w:val="24"/>
          <w:szCs w:val="24"/>
          <w:lang w:eastAsia="en-US"/>
        </w:rPr>
        <w:t>»</w:t>
      </w:r>
      <w:r w:rsidRPr="002706F3">
        <w:rPr>
          <w:rFonts w:eastAsiaTheme="minorHAnsi"/>
          <w:b w:val="0"/>
          <w:bCs w:val="0"/>
          <w:sz w:val="24"/>
          <w:szCs w:val="24"/>
          <w:lang w:eastAsia="en-US"/>
        </w:rPr>
        <w:t xml:space="preserve"> (далее -</w:t>
      </w:r>
      <w:r w:rsidR="00644E15" w:rsidRPr="002706F3">
        <w:rPr>
          <w:rFonts w:eastAsiaTheme="minorHAnsi"/>
          <w:b w:val="0"/>
          <w:bCs w:val="0"/>
          <w:sz w:val="24"/>
          <w:szCs w:val="24"/>
          <w:lang w:eastAsia="en-US"/>
        </w:rPr>
        <w:t xml:space="preserve"> </w:t>
      </w:r>
      <w:r w:rsidRPr="002706F3">
        <w:rPr>
          <w:rFonts w:eastAsiaTheme="minorHAnsi"/>
          <w:b w:val="0"/>
          <w:bCs w:val="0"/>
          <w:sz w:val="24"/>
          <w:szCs w:val="24"/>
          <w:lang w:eastAsia="en-US"/>
        </w:rPr>
        <w:t>тренировка).</w:t>
      </w:r>
    </w:p>
    <w:p w14:paraId="0792514B"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    2. Назначить руководителем учений ____________________________________.</w:t>
      </w:r>
    </w:p>
    <w:p w14:paraId="13454E11" w14:textId="16DBA548"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    3.  Утвердить прилагаемые План подготовки к проведению учений и План</w:t>
      </w:r>
    </w:p>
    <w:p w14:paraId="64D08EE8"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проведения учений.</w:t>
      </w:r>
    </w:p>
    <w:p w14:paraId="300744FB" w14:textId="6CFDAE0E"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    4.  Доложить директору выводы о степени достижения поставленных на</w:t>
      </w:r>
    </w:p>
    <w:p w14:paraId="21EE1DD6" w14:textId="60CBA6BD"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учения целей в срок до </w:t>
      </w:r>
      <w:r w:rsidR="002706F3">
        <w:rPr>
          <w:rFonts w:eastAsiaTheme="minorHAnsi"/>
          <w:b w:val="0"/>
          <w:bCs w:val="0"/>
          <w:sz w:val="24"/>
          <w:szCs w:val="24"/>
          <w:lang w:eastAsia="en-US"/>
        </w:rPr>
        <w:t>«</w:t>
      </w:r>
      <w:r w:rsidRPr="002706F3">
        <w:rPr>
          <w:rFonts w:eastAsiaTheme="minorHAnsi"/>
          <w:b w:val="0"/>
          <w:bCs w:val="0"/>
          <w:sz w:val="24"/>
          <w:szCs w:val="24"/>
          <w:lang w:eastAsia="en-US"/>
        </w:rPr>
        <w:t>__</w:t>
      </w:r>
      <w:r w:rsidR="002706F3">
        <w:rPr>
          <w:rFonts w:eastAsiaTheme="minorHAnsi"/>
          <w:b w:val="0"/>
          <w:bCs w:val="0"/>
          <w:sz w:val="24"/>
          <w:szCs w:val="24"/>
          <w:lang w:eastAsia="en-US"/>
        </w:rPr>
        <w:t>»</w:t>
      </w:r>
      <w:r w:rsidRPr="002706F3">
        <w:rPr>
          <w:rFonts w:eastAsiaTheme="minorHAnsi"/>
          <w:b w:val="0"/>
          <w:bCs w:val="0"/>
          <w:sz w:val="24"/>
          <w:szCs w:val="24"/>
          <w:lang w:eastAsia="en-US"/>
        </w:rPr>
        <w:t xml:space="preserve"> ____________ 20__ г.</w:t>
      </w:r>
    </w:p>
    <w:p w14:paraId="46FB6D9D" w14:textId="77777777" w:rsidR="002266CA" w:rsidRPr="002706F3" w:rsidRDefault="002266CA" w:rsidP="002266CA">
      <w:pPr>
        <w:pStyle w:val="1"/>
        <w:spacing w:before="0" w:line="240" w:lineRule="auto"/>
        <w:jc w:val="both"/>
        <w:rPr>
          <w:rFonts w:eastAsiaTheme="minorHAnsi"/>
          <w:b w:val="0"/>
          <w:bCs w:val="0"/>
          <w:sz w:val="24"/>
          <w:szCs w:val="24"/>
          <w:lang w:eastAsia="en-US"/>
        </w:rPr>
      </w:pPr>
      <w:r w:rsidRPr="002706F3">
        <w:rPr>
          <w:rFonts w:eastAsiaTheme="minorHAnsi"/>
          <w:b w:val="0"/>
          <w:bCs w:val="0"/>
          <w:sz w:val="24"/>
          <w:szCs w:val="24"/>
          <w:lang w:eastAsia="en-US"/>
        </w:rPr>
        <w:t xml:space="preserve">    5. Контроль за исполнением приказа оставляю за собой.</w:t>
      </w:r>
    </w:p>
    <w:p w14:paraId="36A8F5D4"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2"/>
        <w:gridCol w:w="2558"/>
        <w:gridCol w:w="2211"/>
      </w:tblGrid>
      <w:tr w:rsidR="002266CA" w:rsidRPr="002266CA" w14:paraId="02E400A7" w14:textId="77777777">
        <w:tc>
          <w:tcPr>
            <w:tcW w:w="4302" w:type="dxa"/>
            <w:vAlign w:val="bottom"/>
          </w:tcPr>
          <w:p w14:paraId="0AEB9F09"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Директор</w:t>
            </w:r>
          </w:p>
        </w:tc>
        <w:tc>
          <w:tcPr>
            <w:tcW w:w="2558" w:type="dxa"/>
            <w:tcBorders>
              <w:bottom w:val="single" w:sz="4" w:space="0" w:color="auto"/>
            </w:tcBorders>
            <w:vAlign w:val="bottom"/>
          </w:tcPr>
          <w:p w14:paraId="0C40C7A8"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vAlign w:val="bottom"/>
          </w:tcPr>
          <w:p w14:paraId="2C383207"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(И.О. Фамилия)</w:t>
            </w:r>
          </w:p>
        </w:tc>
      </w:tr>
    </w:tbl>
    <w:p w14:paraId="7FF9AC6E"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2858E6C9"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759A69EF"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3FDEE984"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65B131CF"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59D0CFA1" w14:textId="77777777" w:rsidR="002266CA" w:rsidRPr="002266CA" w:rsidRDefault="002266CA" w:rsidP="002266CA">
      <w:pPr>
        <w:overflowPunct/>
        <w:spacing w:after="0" w:line="240" w:lineRule="auto"/>
        <w:jc w:val="right"/>
        <w:textAlignment w:val="auto"/>
        <w:outlineLvl w:val="1"/>
        <w:rPr>
          <w:rFonts w:cs="Times New Roman"/>
          <w:sz w:val="24"/>
          <w:szCs w:val="24"/>
          <w:lang w:eastAsia="en-US"/>
        </w:rPr>
      </w:pPr>
      <w:r w:rsidRPr="002266CA">
        <w:rPr>
          <w:rFonts w:cs="Times New Roman"/>
          <w:sz w:val="24"/>
          <w:szCs w:val="24"/>
          <w:lang w:eastAsia="en-US"/>
        </w:rPr>
        <w:t>Приложение 3</w:t>
      </w:r>
    </w:p>
    <w:p w14:paraId="3ABA2FE0"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к Рекомендациям</w:t>
      </w:r>
    </w:p>
    <w:p w14:paraId="13CB7CCB"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07F381D"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Рекомендуемый образец</w:t>
      </w:r>
    </w:p>
    <w:p w14:paraId="2B986523"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1"/>
      </w:tblGrid>
      <w:tr w:rsidR="002266CA" w:rsidRPr="002266CA" w14:paraId="582E3270" w14:textId="77777777">
        <w:tc>
          <w:tcPr>
            <w:tcW w:w="4309" w:type="dxa"/>
          </w:tcPr>
          <w:p w14:paraId="106CB6D4" w14:textId="77777777" w:rsidR="002266CA" w:rsidRPr="002266CA" w:rsidRDefault="002266CA">
            <w:pPr>
              <w:overflowPunct/>
              <w:spacing w:after="0" w:line="240" w:lineRule="auto"/>
              <w:textAlignment w:val="auto"/>
              <w:rPr>
                <w:rFonts w:cs="Times New Roman"/>
                <w:sz w:val="24"/>
                <w:szCs w:val="24"/>
                <w:lang w:eastAsia="en-US"/>
              </w:rPr>
            </w:pPr>
          </w:p>
        </w:tc>
        <w:tc>
          <w:tcPr>
            <w:tcW w:w="4761" w:type="dxa"/>
          </w:tcPr>
          <w:p w14:paraId="35AE8A17"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УТВЕРЖДЕН</w:t>
            </w:r>
          </w:p>
          <w:p w14:paraId="03F476D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приказом образовательной организации</w:t>
            </w:r>
          </w:p>
          <w:p w14:paraId="548046EF" w14:textId="7C4D66CD"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 xml:space="preserve">от </w:t>
            </w:r>
            <w:r w:rsidR="002706F3">
              <w:rPr>
                <w:rFonts w:cs="Times New Roman"/>
                <w:sz w:val="24"/>
                <w:szCs w:val="24"/>
                <w:lang w:eastAsia="en-US"/>
              </w:rPr>
              <w:t>«</w:t>
            </w:r>
            <w:r w:rsidRPr="002266CA">
              <w:rPr>
                <w:rFonts w:cs="Times New Roman"/>
                <w:sz w:val="24"/>
                <w:szCs w:val="24"/>
                <w:lang w:eastAsia="en-US"/>
              </w:rPr>
              <w:t>__</w:t>
            </w:r>
            <w:r w:rsidR="002706F3">
              <w:rPr>
                <w:rFonts w:cs="Times New Roman"/>
                <w:sz w:val="24"/>
                <w:szCs w:val="24"/>
                <w:lang w:eastAsia="en-US"/>
              </w:rPr>
              <w:t>»</w:t>
            </w:r>
            <w:r w:rsidRPr="002266CA">
              <w:rPr>
                <w:rFonts w:cs="Times New Roman"/>
                <w:sz w:val="24"/>
                <w:szCs w:val="24"/>
                <w:lang w:eastAsia="en-US"/>
              </w:rPr>
              <w:t xml:space="preserve"> _________ 20__ г. </w:t>
            </w:r>
            <w:r w:rsidR="00644E15">
              <w:rPr>
                <w:rFonts w:cs="Times New Roman"/>
                <w:sz w:val="24"/>
                <w:szCs w:val="24"/>
                <w:lang w:eastAsia="en-US"/>
              </w:rPr>
              <w:t>№</w:t>
            </w:r>
            <w:r w:rsidRPr="002266CA">
              <w:rPr>
                <w:rFonts w:cs="Times New Roman"/>
                <w:sz w:val="24"/>
                <w:szCs w:val="24"/>
                <w:lang w:eastAsia="en-US"/>
              </w:rPr>
              <w:t xml:space="preserve"> ____</w:t>
            </w:r>
          </w:p>
        </w:tc>
      </w:tr>
    </w:tbl>
    <w:p w14:paraId="7F51D6F0"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6"/>
      </w:tblGrid>
      <w:tr w:rsidR="002266CA" w:rsidRPr="002266CA" w14:paraId="6C471E4B" w14:textId="77777777">
        <w:tc>
          <w:tcPr>
            <w:tcW w:w="9076" w:type="dxa"/>
            <w:gridSpan w:val="3"/>
          </w:tcPr>
          <w:p w14:paraId="01AFB6BE" w14:textId="77777777" w:rsidR="002266CA" w:rsidRPr="002266CA" w:rsidRDefault="002266CA">
            <w:pPr>
              <w:overflowPunct/>
              <w:spacing w:after="0" w:line="240" w:lineRule="auto"/>
              <w:jc w:val="center"/>
              <w:textAlignment w:val="auto"/>
              <w:rPr>
                <w:rFonts w:cs="Times New Roman"/>
                <w:sz w:val="24"/>
                <w:szCs w:val="24"/>
                <w:lang w:eastAsia="en-US"/>
              </w:rPr>
            </w:pPr>
            <w:bookmarkStart w:id="4" w:name="Par270"/>
            <w:bookmarkEnd w:id="4"/>
            <w:r w:rsidRPr="002266CA">
              <w:rPr>
                <w:rFonts w:cs="Times New Roman"/>
                <w:sz w:val="24"/>
                <w:szCs w:val="24"/>
                <w:lang w:eastAsia="en-US"/>
              </w:rPr>
              <w:t>ПЛАН</w:t>
            </w:r>
          </w:p>
          <w:p w14:paraId="4D024CBF"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подготовки к проведению учения (тренировки) по действиям сотрудников охраны, персонала и обучающихся</w:t>
            </w:r>
          </w:p>
        </w:tc>
      </w:tr>
      <w:tr w:rsidR="002266CA" w:rsidRPr="002266CA" w14:paraId="4740A6AD" w14:textId="77777777">
        <w:tc>
          <w:tcPr>
            <w:tcW w:w="850" w:type="dxa"/>
          </w:tcPr>
          <w:p w14:paraId="7F620B18"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Borders>
              <w:bottom w:val="single" w:sz="4" w:space="0" w:color="auto"/>
            </w:tcBorders>
          </w:tcPr>
          <w:p w14:paraId="6F508EA1" w14:textId="77777777" w:rsidR="002266CA" w:rsidRPr="002266CA" w:rsidRDefault="002266CA">
            <w:pPr>
              <w:overflowPunct/>
              <w:spacing w:after="0" w:line="240" w:lineRule="auto"/>
              <w:textAlignment w:val="auto"/>
              <w:rPr>
                <w:rFonts w:cs="Times New Roman"/>
                <w:sz w:val="24"/>
                <w:szCs w:val="24"/>
                <w:lang w:eastAsia="en-US"/>
              </w:rPr>
            </w:pPr>
          </w:p>
        </w:tc>
        <w:tc>
          <w:tcPr>
            <w:tcW w:w="856" w:type="dxa"/>
          </w:tcPr>
          <w:p w14:paraId="007C9A86"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1CCCEEB0" w14:textId="77777777">
        <w:tc>
          <w:tcPr>
            <w:tcW w:w="850" w:type="dxa"/>
          </w:tcPr>
          <w:p w14:paraId="164703D5"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Borders>
              <w:top w:val="single" w:sz="4" w:space="0" w:color="auto"/>
            </w:tcBorders>
          </w:tcPr>
          <w:p w14:paraId="3D6ABE2C" w14:textId="77777777" w:rsidR="002266CA" w:rsidRPr="002706F3" w:rsidRDefault="002266CA">
            <w:pPr>
              <w:overflowPunct/>
              <w:spacing w:after="0" w:line="240" w:lineRule="auto"/>
              <w:jc w:val="center"/>
              <w:textAlignment w:val="auto"/>
              <w:rPr>
                <w:rFonts w:cs="Times New Roman"/>
                <w:lang w:eastAsia="en-US"/>
              </w:rPr>
            </w:pPr>
            <w:r w:rsidRPr="002706F3">
              <w:rPr>
                <w:rFonts w:cs="Times New Roman"/>
                <w:lang w:eastAsia="en-US"/>
              </w:rPr>
              <w:t>(наименование Организации)</w:t>
            </w:r>
          </w:p>
        </w:tc>
        <w:tc>
          <w:tcPr>
            <w:tcW w:w="856" w:type="dxa"/>
          </w:tcPr>
          <w:p w14:paraId="430E75E0"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6C9B2F1E" w14:textId="77777777">
        <w:tc>
          <w:tcPr>
            <w:tcW w:w="850" w:type="dxa"/>
          </w:tcPr>
          <w:p w14:paraId="7CEDA762"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Pr>
          <w:p w14:paraId="443B4573"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при совершении (угрозе совершения) преступления</w:t>
            </w:r>
          </w:p>
          <w:p w14:paraId="30E42784"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террористической направленности на тему</w:t>
            </w:r>
          </w:p>
          <w:p w14:paraId="3BCCCB85" w14:textId="315E122A" w:rsidR="002266CA" w:rsidRPr="002266CA" w:rsidRDefault="002706F3">
            <w:pPr>
              <w:overflowPunct/>
              <w:spacing w:after="0" w:line="240" w:lineRule="auto"/>
              <w:jc w:val="center"/>
              <w:textAlignment w:val="auto"/>
              <w:rPr>
                <w:rFonts w:cs="Times New Roman"/>
                <w:sz w:val="24"/>
                <w:szCs w:val="24"/>
                <w:lang w:eastAsia="en-US"/>
              </w:rPr>
            </w:pPr>
            <w:r>
              <w:rPr>
                <w:rFonts w:cs="Times New Roman"/>
                <w:sz w:val="24"/>
                <w:szCs w:val="24"/>
                <w:lang w:eastAsia="en-US"/>
              </w:rPr>
              <w:t>«</w:t>
            </w:r>
            <w:r w:rsidR="002266CA" w:rsidRPr="002266CA">
              <w:rPr>
                <w:rFonts w:cs="Times New Roman"/>
                <w:sz w:val="24"/>
                <w:szCs w:val="24"/>
                <w:lang w:eastAsia="en-US"/>
              </w:rPr>
              <w:t>____________________________</w:t>
            </w:r>
            <w:r>
              <w:rPr>
                <w:rFonts w:cs="Times New Roman"/>
                <w:sz w:val="24"/>
                <w:szCs w:val="24"/>
                <w:lang w:eastAsia="en-US"/>
              </w:rPr>
              <w:t>»</w:t>
            </w:r>
          </w:p>
        </w:tc>
        <w:tc>
          <w:tcPr>
            <w:tcW w:w="856" w:type="dxa"/>
          </w:tcPr>
          <w:p w14:paraId="3AA87B9E" w14:textId="77777777" w:rsidR="002266CA" w:rsidRPr="002266CA" w:rsidRDefault="002266CA">
            <w:pPr>
              <w:overflowPunct/>
              <w:spacing w:after="0" w:line="240" w:lineRule="auto"/>
              <w:textAlignment w:val="auto"/>
              <w:rPr>
                <w:rFonts w:cs="Times New Roman"/>
                <w:sz w:val="24"/>
                <w:szCs w:val="24"/>
                <w:lang w:eastAsia="en-US"/>
              </w:rPr>
            </w:pPr>
          </w:p>
        </w:tc>
      </w:tr>
    </w:tbl>
    <w:p w14:paraId="186B801F"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3"/>
        <w:gridCol w:w="3515"/>
        <w:gridCol w:w="1690"/>
        <w:gridCol w:w="1871"/>
        <w:gridCol w:w="1474"/>
      </w:tblGrid>
      <w:tr w:rsidR="002266CA" w:rsidRPr="002266CA" w14:paraId="00162B08" w14:textId="77777777">
        <w:tc>
          <w:tcPr>
            <w:tcW w:w="523" w:type="dxa"/>
            <w:tcBorders>
              <w:top w:val="single" w:sz="4" w:space="0" w:color="auto"/>
              <w:left w:val="single" w:sz="4" w:space="0" w:color="auto"/>
              <w:bottom w:val="single" w:sz="4" w:space="0" w:color="auto"/>
              <w:right w:val="single" w:sz="4" w:space="0" w:color="auto"/>
            </w:tcBorders>
          </w:tcPr>
          <w:p w14:paraId="6F1EE03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N п/п</w:t>
            </w:r>
          </w:p>
        </w:tc>
        <w:tc>
          <w:tcPr>
            <w:tcW w:w="3515" w:type="dxa"/>
            <w:tcBorders>
              <w:top w:val="single" w:sz="4" w:space="0" w:color="auto"/>
              <w:left w:val="single" w:sz="4" w:space="0" w:color="auto"/>
              <w:bottom w:val="single" w:sz="4" w:space="0" w:color="auto"/>
              <w:right w:val="single" w:sz="4" w:space="0" w:color="auto"/>
            </w:tcBorders>
          </w:tcPr>
          <w:p w14:paraId="0E8D0F67"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Содержание мероприятия</w:t>
            </w:r>
          </w:p>
        </w:tc>
        <w:tc>
          <w:tcPr>
            <w:tcW w:w="1690" w:type="dxa"/>
            <w:tcBorders>
              <w:top w:val="single" w:sz="4" w:space="0" w:color="auto"/>
              <w:left w:val="single" w:sz="4" w:space="0" w:color="auto"/>
              <w:bottom w:val="single" w:sz="4" w:space="0" w:color="auto"/>
              <w:right w:val="single" w:sz="4" w:space="0" w:color="auto"/>
            </w:tcBorders>
          </w:tcPr>
          <w:p w14:paraId="54949F7C"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Сроки и время проведения</w:t>
            </w:r>
          </w:p>
        </w:tc>
        <w:tc>
          <w:tcPr>
            <w:tcW w:w="1871" w:type="dxa"/>
            <w:tcBorders>
              <w:top w:val="single" w:sz="4" w:space="0" w:color="auto"/>
              <w:left w:val="single" w:sz="4" w:space="0" w:color="auto"/>
              <w:bottom w:val="single" w:sz="4" w:space="0" w:color="auto"/>
              <w:right w:val="single" w:sz="4" w:space="0" w:color="auto"/>
            </w:tcBorders>
          </w:tcPr>
          <w:p w14:paraId="64B7334F"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Ответственный исполнитель (И.О. Фамилия)</w:t>
            </w:r>
          </w:p>
        </w:tc>
        <w:tc>
          <w:tcPr>
            <w:tcW w:w="1474" w:type="dxa"/>
            <w:tcBorders>
              <w:top w:val="single" w:sz="4" w:space="0" w:color="auto"/>
              <w:left w:val="single" w:sz="4" w:space="0" w:color="auto"/>
              <w:bottom w:val="single" w:sz="4" w:space="0" w:color="auto"/>
              <w:right w:val="single" w:sz="4" w:space="0" w:color="auto"/>
            </w:tcBorders>
          </w:tcPr>
          <w:p w14:paraId="633840AD"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Отметка о выполнении</w:t>
            </w:r>
          </w:p>
        </w:tc>
      </w:tr>
      <w:tr w:rsidR="002266CA" w:rsidRPr="002266CA" w14:paraId="668D6DE0" w14:textId="77777777">
        <w:tc>
          <w:tcPr>
            <w:tcW w:w="523" w:type="dxa"/>
            <w:tcBorders>
              <w:top w:val="single" w:sz="4" w:space="0" w:color="auto"/>
              <w:left w:val="single" w:sz="4" w:space="0" w:color="auto"/>
              <w:bottom w:val="single" w:sz="4" w:space="0" w:color="auto"/>
              <w:right w:val="single" w:sz="4" w:space="0" w:color="auto"/>
            </w:tcBorders>
          </w:tcPr>
          <w:p w14:paraId="6D7D80E2"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1.</w:t>
            </w:r>
          </w:p>
        </w:tc>
        <w:tc>
          <w:tcPr>
            <w:tcW w:w="3515" w:type="dxa"/>
            <w:tcBorders>
              <w:top w:val="single" w:sz="4" w:space="0" w:color="auto"/>
              <w:left w:val="single" w:sz="4" w:space="0" w:color="auto"/>
              <w:bottom w:val="single" w:sz="4" w:space="0" w:color="auto"/>
              <w:right w:val="single" w:sz="4" w:space="0" w:color="auto"/>
            </w:tcBorders>
          </w:tcPr>
          <w:p w14:paraId="02C65A0A" w14:textId="77777777"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Методические занятия с педагогическими работниками Организации о порядке проведения тренировки</w:t>
            </w:r>
          </w:p>
        </w:tc>
        <w:tc>
          <w:tcPr>
            <w:tcW w:w="1690" w:type="dxa"/>
            <w:tcBorders>
              <w:top w:val="single" w:sz="4" w:space="0" w:color="auto"/>
              <w:left w:val="single" w:sz="4" w:space="0" w:color="auto"/>
              <w:bottom w:val="single" w:sz="4" w:space="0" w:color="auto"/>
              <w:right w:val="single" w:sz="4" w:space="0" w:color="auto"/>
            </w:tcBorders>
          </w:tcPr>
          <w:p w14:paraId="0E78DD2B"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14.45</w:t>
            </w:r>
          </w:p>
          <w:p w14:paraId="4DC9828E" w14:textId="7143A746" w:rsidR="002266CA" w:rsidRPr="002266CA" w:rsidRDefault="002706F3">
            <w:pPr>
              <w:overflowPunct/>
              <w:spacing w:after="0" w:line="240" w:lineRule="auto"/>
              <w:jc w:val="center"/>
              <w:textAlignment w:val="auto"/>
              <w:rPr>
                <w:rFonts w:cs="Times New Roman"/>
                <w:sz w:val="24"/>
                <w:szCs w:val="24"/>
                <w:lang w:eastAsia="en-US"/>
              </w:rPr>
            </w:pPr>
            <w:r>
              <w:rPr>
                <w:rFonts w:cs="Times New Roman"/>
                <w:sz w:val="24"/>
                <w:szCs w:val="24"/>
                <w:lang w:eastAsia="en-US"/>
              </w:rPr>
              <w:t>«</w:t>
            </w:r>
            <w:r w:rsidR="002266CA" w:rsidRPr="002266CA">
              <w:rPr>
                <w:rFonts w:cs="Times New Roman"/>
                <w:sz w:val="24"/>
                <w:szCs w:val="24"/>
                <w:lang w:eastAsia="en-US"/>
              </w:rPr>
              <w:t>__</w:t>
            </w:r>
            <w:r>
              <w:rPr>
                <w:rFonts w:cs="Times New Roman"/>
                <w:sz w:val="24"/>
                <w:szCs w:val="24"/>
                <w:lang w:eastAsia="en-US"/>
              </w:rPr>
              <w:t>»</w:t>
            </w:r>
            <w:r w:rsidR="002266CA" w:rsidRPr="002266CA">
              <w:rPr>
                <w:rFonts w:cs="Times New Roman"/>
                <w:sz w:val="24"/>
                <w:szCs w:val="24"/>
                <w:lang w:eastAsia="en-US"/>
              </w:rPr>
              <w:t xml:space="preserve"> _______ 20__ г.</w:t>
            </w:r>
          </w:p>
        </w:tc>
        <w:tc>
          <w:tcPr>
            <w:tcW w:w="1871" w:type="dxa"/>
            <w:tcBorders>
              <w:top w:val="single" w:sz="4" w:space="0" w:color="auto"/>
              <w:left w:val="single" w:sz="4" w:space="0" w:color="auto"/>
              <w:bottom w:val="single" w:sz="4" w:space="0" w:color="auto"/>
              <w:right w:val="single" w:sz="4" w:space="0" w:color="auto"/>
            </w:tcBorders>
          </w:tcPr>
          <w:p w14:paraId="46A25A73"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5D74D7F3"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03F34EB9" w14:textId="77777777">
        <w:tc>
          <w:tcPr>
            <w:tcW w:w="523" w:type="dxa"/>
            <w:tcBorders>
              <w:top w:val="single" w:sz="4" w:space="0" w:color="auto"/>
              <w:left w:val="single" w:sz="4" w:space="0" w:color="auto"/>
              <w:bottom w:val="single" w:sz="4" w:space="0" w:color="auto"/>
              <w:right w:val="single" w:sz="4" w:space="0" w:color="auto"/>
            </w:tcBorders>
          </w:tcPr>
          <w:p w14:paraId="5ABD1A17"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2.</w:t>
            </w:r>
          </w:p>
        </w:tc>
        <w:tc>
          <w:tcPr>
            <w:tcW w:w="3515" w:type="dxa"/>
            <w:tcBorders>
              <w:top w:val="single" w:sz="4" w:space="0" w:color="auto"/>
              <w:left w:val="single" w:sz="4" w:space="0" w:color="auto"/>
              <w:bottom w:val="single" w:sz="4" w:space="0" w:color="auto"/>
              <w:right w:val="single" w:sz="4" w:space="0" w:color="auto"/>
            </w:tcBorders>
          </w:tcPr>
          <w:p w14:paraId="239EDDE4" w14:textId="77777777"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Инструктаж работников охранной организации, осуществляющих охрану Организации</w:t>
            </w:r>
          </w:p>
        </w:tc>
        <w:tc>
          <w:tcPr>
            <w:tcW w:w="1690" w:type="dxa"/>
            <w:tcBorders>
              <w:top w:val="single" w:sz="4" w:space="0" w:color="auto"/>
              <w:left w:val="single" w:sz="4" w:space="0" w:color="auto"/>
              <w:bottom w:val="single" w:sz="4" w:space="0" w:color="auto"/>
              <w:right w:val="single" w:sz="4" w:space="0" w:color="auto"/>
            </w:tcBorders>
          </w:tcPr>
          <w:p w14:paraId="20B33F22"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10.00</w:t>
            </w:r>
          </w:p>
          <w:p w14:paraId="1789C3E3" w14:textId="0A65F9F4" w:rsidR="002266CA" w:rsidRPr="002266CA" w:rsidRDefault="002706F3">
            <w:pPr>
              <w:overflowPunct/>
              <w:spacing w:after="0" w:line="240" w:lineRule="auto"/>
              <w:jc w:val="center"/>
              <w:textAlignment w:val="auto"/>
              <w:rPr>
                <w:rFonts w:cs="Times New Roman"/>
                <w:sz w:val="24"/>
                <w:szCs w:val="24"/>
                <w:lang w:eastAsia="en-US"/>
              </w:rPr>
            </w:pPr>
            <w:r>
              <w:rPr>
                <w:rFonts w:cs="Times New Roman"/>
                <w:sz w:val="24"/>
                <w:szCs w:val="24"/>
                <w:lang w:eastAsia="en-US"/>
              </w:rPr>
              <w:t>«</w:t>
            </w:r>
            <w:r w:rsidR="002266CA" w:rsidRPr="002266CA">
              <w:rPr>
                <w:rFonts w:cs="Times New Roman"/>
                <w:sz w:val="24"/>
                <w:szCs w:val="24"/>
                <w:lang w:eastAsia="en-US"/>
              </w:rPr>
              <w:t>__</w:t>
            </w:r>
            <w:r>
              <w:rPr>
                <w:rFonts w:cs="Times New Roman"/>
                <w:sz w:val="24"/>
                <w:szCs w:val="24"/>
                <w:lang w:eastAsia="en-US"/>
              </w:rPr>
              <w:t>»</w:t>
            </w:r>
            <w:r w:rsidR="002266CA" w:rsidRPr="002266CA">
              <w:rPr>
                <w:rFonts w:cs="Times New Roman"/>
                <w:sz w:val="24"/>
                <w:szCs w:val="24"/>
                <w:lang w:eastAsia="en-US"/>
              </w:rPr>
              <w:t xml:space="preserve"> _______ 20__ г.</w:t>
            </w:r>
          </w:p>
        </w:tc>
        <w:tc>
          <w:tcPr>
            <w:tcW w:w="1871" w:type="dxa"/>
            <w:tcBorders>
              <w:top w:val="single" w:sz="4" w:space="0" w:color="auto"/>
              <w:left w:val="single" w:sz="4" w:space="0" w:color="auto"/>
              <w:bottom w:val="single" w:sz="4" w:space="0" w:color="auto"/>
              <w:right w:val="single" w:sz="4" w:space="0" w:color="auto"/>
            </w:tcBorders>
          </w:tcPr>
          <w:p w14:paraId="1B2C8859"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1677909B"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1E8603C9" w14:textId="77777777">
        <w:tc>
          <w:tcPr>
            <w:tcW w:w="523" w:type="dxa"/>
            <w:tcBorders>
              <w:top w:val="single" w:sz="4" w:space="0" w:color="auto"/>
              <w:left w:val="single" w:sz="4" w:space="0" w:color="auto"/>
              <w:bottom w:val="single" w:sz="4" w:space="0" w:color="auto"/>
              <w:right w:val="single" w:sz="4" w:space="0" w:color="auto"/>
            </w:tcBorders>
          </w:tcPr>
          <w:p w14:paraId="281FBC77"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3515" w:type="dxa"/>
            <w:tcBorders>
              <w:top w:val="single" w:sz="4" w:space="0" w:color="auto"/>
              <w:left w:val="single" w:sz="4" w:space="0" w:color="auto"/>
              <w:bottom w:val="single" w:sz="4" w:space="0" w:color="auto"/>
              <w:right w:val="single" w:sz="4" w:space="0" w:color="auto"/>
            </w:tcBorders>
          </w:tcPr>
          <w:p w14:paraId="648DEFFA"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1690" w:type="dxa"/>
            <w:tcBorders>
              <w:top w:val="single" w:sz="4" w:space="0" w:color="auto"/>
              <w:left w:val="single" w:sz="4" w:space="0" w:color="auto"/>
              <w:bottom w:val="single" w:sz="4" w:space="0" w:color="auto"/>
              <w:right w:val="single" w:sz="4" w:space="0" w:color="auto"/>
            </w:tcBorders>
          </w:tcPr>
          <w:p w14:paraId="343C465A"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w:t>
            </w:r>
          </w:p>
        </w:tc>
        <w:tc>
          <w:tcPr>
            <w:tcW w:w="1871" w:type="dxa"/>
            <w:tcBorders>
              <w:top w:val="single" w:sz="4" w:space="0" w:color="auto"/>
              <w:left w:val="single" w:sz="4" w:space="0" w:color="auto"/>
              <w:bottom w:val="single" w:sz="4" w:space="0" w:color="auto"/>
              <w:right w:val="single" w:sz="4" w:space="0" w:color="auto"/>
            </w:tcBorders>
          </w:tcPr>
          <w:p w14:paraId="0763C031"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1474" w:type="dxa"/>
            <w:tcBorders>
              <w:top w:val="single" w:sz="4" w:space="0" w:color="auto"/>
              <w:left w:val="single" w:sz="4" w:space="0" w:color="auto"/>
              <w:bottom w:val="single" w:sz="4" w:space="0" w:color="auto"/>
              <w:right w:val="single" w:sz="4" w:space="0" w:color="auto"/>
            </w:tcBorders>
          </w:tcPr>
          <w:p w14:paraId="18D0D4F2"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2734C62F" w14:textId="77777777">
        <w:tc>
          <w:tcPr>
            <w:tcW w:w="523" w:type="dxa"/>
            <w:tcBorders>
              <w:top w:val="single" w:sz="4" w:space="0" w:color="auto"/>
              <w:left w:val="single" w:sz="4" w:space="0" w:color="auto"/>
              <w:bottom w:val="single" w:sz="4" w:space="0" w:color="auto"/>
              <w:right w:val="single" w:sz="4" w:space="0" w:color="auto"/>
            </w:tcBorders>
          </w:tcPr>
          <w:p w14:paraId="164BEE85"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7A0A1624"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70005B43"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58BA00AA"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72B8662D"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3A574AB3" w14:textId="77777777">
        <w:tc>
          <w:tcPr>
            <w:tcW w:w="523" w:type="dxa"/>
            <w:tcBorders>
              <w:top w:val="single" w:sz="4" w:space="0" w:color="auto"/>
              <w:left w:val="single" w:sz="4" w:space="0" w:color="auto"/>
              <w:bottom w:val="single" w:sz="4" w:space="0" w:color="auto"/>
              <w:right w:val="single" w:sz="4" w:space="0" w:color="auto"/>
            </w:tcBorders>
          </w:tcPr>
          <w:p w14:paraId="2EA3BA0A"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5A24D79D"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527094E6"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440D26DA"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4798573B"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1BFC97D7" w14:textId="77777777">
        <w:tc>
          <w:tcPr>
            <w:tcW w:w="523" w:type="dxa"/>
            <w:tcBorders>
              <w:top w:val="single" w:sz="4" w:space="0" w:color="auto"/>
              <w:left w:val="single" w:sz="4" w:space="0" w:color="auto"/>
              <w:bottom w:val="single" w:sz="4" w:space="0" w:color="auto"/>
              <w:right w:val="single" w:sz="4" w:space="0" w:color="auto"/>
            </w:tcBorders>
          </w:tcPr>
          <w:p w14:paraId="41D98DD1"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52226E21"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0DE7D4B6"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11D8131A"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29617CC7"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46D720FF" w14:textId="77777777">
        <w:tc>
          <w:tcPr>
            <w:tcW w:w="523" w:type="dxa"/>
            <w:tcBorders>
              <w:top w:val="single" w:sz="4" w:space="0" w:color="auto"/>
              <w:left w:val="single" w:sz="4" w:space="0" w:color="auto"/>
              <w:bottom w:val="single" w:sz="4" w:space="0" w:color="auto"/>
              <w:right w:val="single" w:sz="4" w:space="0" w:color="auto"/>
            </w:tcBorders>
          </w:tcPr>
          <w:p w14:paraId="4459D9C3"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4603F2B1"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20825CE0"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4431B86B"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427CBFCE"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3CF3971B" w14:textId="77777777">
        <w:tc>
          <w:tcPr>
            <w:tcW w:w="523" w:type="dxa"/>
            <w:tcBorders>
              <w:top w:val="single" w:sz="4" w:space="0" w:color="auto"/>
              <w:left w:val="single" w:sz="4" w:space="0" w:color="auto"/>
              <w:bottom w:val="single" w:sz="4" w:space="0" w:color="auto"/>
              <w:right w:val="single" w:sz="4" w:space="0" w:color="auto"/>
            </w:tcBorders>
          </w:tcPr>
          <w:p w14:paraId="4619A456"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60C25EF1"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1BC12C61"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5CD03D22"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3BC62E86"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7AE0CD95" w14:textId="77777777">
        <w:tc>
          <w:tcPr>
            <w:tcW w:w="523" w:type="dxa"/>
            <w:tcBorders>
              <w:top w:val="single" w:sz="4" w:space="0" w:color="auto"/>
              <w:left w:val="single" w:sz="4" w:space="0" w:color="auto"/>
              <w:bottom w:val="single" w:sz="4" w:space="0" w:color="auto"/>
              <w:right w:val="single" w:sz="4" w:space="0" w:color="auto"/>
            </w:tcBorders>
          </w:tcPr>
          <w:p w14:paraId="67F8CB23"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4E95DFDF"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66BA45E7"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13188B3C"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2FA227E2"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57E8ED21" w14:textId="77777777">
        <w:tc>
          <w:tcPr>
            <w:tcW w:w="523" w:type="dxa"/>
            <w:tcBorders>
              <w:top w:val="single" w:sz="4" w:space="0" w:color="auto"/>
              <w:left w:val="single" w:sz="4" w:space="0" w:color="auto"/>
              <w:bottom w:val="single" w:sz="4" w:space="0" w:color="auto"/>
              <w:right w:val="single" w:sz="4" w:space="0" w:color="auto"/>
            </w:tcBorders>
          </w:tcPr>
          <w:p w14:paraId="1D3BCE15"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1A5DC656"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1A8E8864"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6913322D"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2078DDFD"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577C85D0" w14:textId="77777777">
        <w:tc>
          <w:tcPr>
            <w:tcW w:w="523" w:type="dxa"/>
            <w:tcBorders>
              <w:top w:val="single" w:sz="4" w:space="0" w:color="auto"/>
              <w:left w:val="single" w:sz="4" w:space="0" w:color="auto"/>
              <w:bottom w:val="single" w:sz="4" w:space="0" w:color="auto"/>
              <w:right w:val="single" w:sz="4" w:space="0" w:color="auto"/>
            </w:tcBorders>
          </w:tcPr>
          <w:p w14:paraId="1DDDEA00" w14:textId="77777777"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6566C1C3" w14:textId="77777777" w:rsidR="002266CA" w:rsidRPr="002266CA" w:rsidRDefault="002266CA">
            <w:pPr>
              <w:overflowPunct/>
              <w:spacing w:after="0" w:line="240" w:lineRule="auto"/>
              <w:textAlignment w:val="auto"/>
              <w:rPr>
                <w:rFonts w:cs="Times New Roman"/>
                <w:sz w:val="24"/>
                <w:szCs w:val="24"/>
                <w:lang w:eastAsia="en-US"/>
              </w:rPr>
            </w:pPr>
          </w:p>
        </w:tc>
        <w:tc>
          <w:tcPr>
            <w:tcW w:w="1690" w:type="dxa"/>
            <w:tcBorders>
              <w:top w:val="single" w:sz="4" w:space="0" w:color="auto"/>
              <w:left w:val="single" w:sz="4" w:space="0" w:color="auto"/>
              <w:bottom w:val="single" w:sz="4" w:space="0" w:color="auto"/>
              <w:right w:val="single" w:sz="4" w:space="0" w:color="auto"/>
            </w:tcBorders>
          </w:tcPr>
          <w:p w14:paraId="322445C9" w14:textId="77777777" w:rsidR="002266CA" w:rsidRPr="002266CA" w:rsidRDefault="002266CA">
            <w:pPr>
              <w:overflowPunct/>
              <w:spacing w:after="0" w:line="240" w:lineRule="auto"/>
              <w:textAlignment w:val="auto"/>
              <w:rPr>
                <w:rFonts w:cs="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14:paraId="3495F1BC"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7767783C"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4DC1CFCA" w14:textId="77777777">
        <w:tc>
          <w:tcPr>
            <w:tcW w:w="523" w:type="dxa"/>
            <w:tcBorders>
              <w:top w:val="single" w:sz="4" w:space="0" w:color="auto"/>
              <w:left w:val="single" w:sz="4" w:space="0" w:color="auto"/>
              <w:bottom w:val="single" w:sz="4" w:space="0" w:color="auto"/>
              <w:right w:val="single" w:sz="4" w:space="0" w:color="auto"/>
            </w:tcBorders>
          </w:tcPr>
          <w:p w14:paraId="5F266BAE"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3515" w:type="dxa"/>
            <w:tcBorders>
              <w:top w:val="single" w:sz="4" w:space="0" w:color="auto"/>
              <w:left w:val="single" w:sz="4" w:space="0" w:color="auto"/>
              <w:bottom w:val="single" w:sz="4" w:space="0" w:color="auto"/>
              <w:right w:val="single" w:sz="4" w:space="0" w:color="auto"/>
            </w:tcBorders>
          </w:tcPr>
          <w:p w14:paraId="5FFDDA5C"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1690" w:type="dxa"/>
            <w:tcBorders>
              <w:top w:val="single" w:sz="4" w:space="0" w:color="auto"/>
              <w:left w:val="single" w:sz="4" w:space="0" w:color="auto"/>
              <w:bottom w:val="single" w:sz="4" w:space="0" w:color="auto"/>
              <w:right w:val="single" w:sz="4" w:space="0" w:color="auto"/>
            </w:tcBorders>
          </w:tcPr>
          <w:p w14:paraId="28AEE7B2"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w:t>
            </w:r>
          </w:p>
        </w:tc>
        <w:tc>
          <w:tcPr>
            <w:tcW w:w="1871" w:type="dxa"/>
            <w:tcBorders>
              <w:top w:val="single" w:sz="4" w:space="0" w:color="auto"/>
              <w:left w:val="single" w:sz="4" w:space="0" w:color="auto"/>
              <w:bottom w:val="single" w:sz="4" w:space="0" w:color="auto"/>
              <w:right w:val="single" w:sz="4" w:space="0" w:color="auto"/>
            </w:tcBorders>
          </w:tcPr>
          <w:p w14:paraId="58FB5D32"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1474" w:type="dxa"/>
            <w:tcBorders>
              <w:top w:val="single" w:sz="4" w:space="0" w:color="auto"/>
              <w:left w:val="single" w:sz="4" w:space="0" w:color="auto"/>
              <w:bottom w:val="single" w:sz="4" w:space="0" w:color="auto"/>
              <w:right w:val="single" w:sz="4" w:space="0" w:color="auto"/>
            </w:tcBorders>
          </w:tcPr>
          <w:p w14:paraId="3E333695"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34333408" w14:textId="77777777">
        <w:tc>
          <w:tcPr>
            <w:tcW w:w="523" w:type="dxa"/>
            <w:tcBorders>
              <w:top w:val="single" w:sz="4" w:space="0" w:color="auto"/>
              <w:left w:val="single" w:sz="4" w:space="0" w:color="auto"/>
              <w:bottom w:val="single" w:sz="4" w:space="0" w:color="auto"/>
              <w:right w:val="single" w:sz="4" w:space="0" w:color="auto"/>
            </w:tcBorders>
          </w:tcPr>
          <w:p w14:paraId="1F4D542C" w14:textId="0767E8AC" w:rsidR="002266CA" w:rsidRPr="002266CA" w:rsidRDefault="002266CA">
            <w:pPr>
              <w:overflowPunct/>
              <w:spacing w:after="0" w:line="240" w:lineRule="auto"/>
              <w:textAlignment w:val="auto"/>
              <w:rPr>
                <w:rFonts w:cs="Times New Roman"/>
                <w:sz w:val="24"/>
                <w:szCs w:val="24"/>
                <w:lang w:eastAsia="en-US"/>
              </w:rPr>
            </w:pPr>
          </w:p>
        </w:tc>
        <w:tc>
          <w:tcPr>
            <w:tcW w:w="3515" w:type="dxa"/>
            <w:tcBorders>
              <w:top w:val="single" w:sz="4" w:space="0" w:color="auto"/>
              <w:left w:val="single" w:sz="4" w:space="0" w:color="auto"/>
              <w:bottom w:val="single" w:sz="4" w:space="0" w:color="auto"/>
              <w:right w:val="single" w:sz="4" w:space="0" w:color="auto"/>
            </w:tcBorders>
          </w:tcPr>
          <w:p w14:paraId="74A2E303" w14:textId="77777777"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Доклад директору Организации о готовности к тренировке</w:t>
            </w:r>
          </w:p>
        </w:tc>
        <w:tc>
          <w:tcPr>
            <w:tcW w:w="1690" w:type="dxa"/>
            <w:tcBorders>
              <w:top w:val="single" w:sz="4" w:space="0" w:color="auto"/>
              <w:left w:val="single" w:sz="4" w:space="0" w:color="auto"/>
              <w:bottom w:val="single" w:sz="4" w:space="0" w:color="auto"/>
              <w:right w:val="single" w:sz="4" w:space="0" w:color="auto"/>
            </w:tcBorders>
          </w:tcPr>
          <w:p w14:paraId="27EBF1C9"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08.30</w:t>
            </w:r>
          </w:p>
          <w:p w14:paraId="21A78410" w14:textId="48F18CE5" w:rsidR="002266CA" w:rsidRPr="002266CA" w:rsidRDefault="002706F3">
            <w:pPr>
              <w:overflowPunct/>
              <w:spacing w:after="0" w:line="240" w:lineRule="auto"/>
              <w:jc w:val="center"/>
              <w:textAlignment w:val="auto"/>
              <w:rPr>
                <w:rFonts w:cs="Times New Roman"/>
                <w:sz w:val="24"/>
                <w:szCs w:val="24"/>
                <w:lang w:eastAsia="en-US"/>
              </w:rPr>
            </w:pPr>
            <w:r>
              <w:rPr>
                <w:rFonts w:cs="Times New Roman"/>
                <w:sz w:val="24"/>
                <w:szCs w:val="24"/>
                <w:lang w:eastAsia="en-US"/>
              </w:rPr>
              <w:t>«</w:t>
            </w:r>
            <w:r w:rsidR="002266CA" w:rsidRPr="002266CA">
              <w:rPr>
                <w:rFonts w:cs="Times New Roman"/>
                <w:sz w:val="24"/>
                <w:szCs w:val="24"/>
                <w:lang w:eastAsia="en-US"/>
              </w:rPr>
              <w:t>__</w:t>
            </w:r>
            <w:r>
              <w:rPr>
                <w:rFonts w:cs="Times New Roman"/>
                <w:sz w:val="24"/>
                <w:szCs w:val="24"/>
                <w:lang w:eastAsia="en-US"/>
              </w:rPr>
              <w:t>»</w:t>
            </w:r>
            <w:r w:rsidR="002266CA" w:rsidRPr="002266CA">
              <w:rPr>
                <w:rFonts w:cs="Times New Roman"/>
                <w:sz w:val="24"/>
                <w:szCs w:val="24"/>
                <w:lang w:eastAsia="en-US"/>
              </w:rPr>
              <w:t xml:space="preserve"> ________ 20__ г.</w:t>
            </w:r>
          </w:p>
        </w:tc>
        <w:tc>
          <w:tcPr>
            <w:tcW w:w="1871" w:type="dxa"/>
            <w:tcBorders>
              <w:top w:val="single" w:sz="4" w:space="0" w:color="auto"/>
              <w:left w:val="single" w:sz="4" w:space="0" w:color="auto"/>
              <w:bottom w:val="single" w:sz="4" w:space="0" w:color="auto"/>
              <w:right w:val="single" w:sz="4" w:space="0" w:color="auto"/>
            </w:tcBorders>
          </w:tcPr>
          <w:p w14:paraId="32821DB3" w14:textId="77777777" w:rsidR="002266CA" w:rsidRPr="002266CA" w:rsidRDefault="002266CA">
            <w:pPr>
              <w:overflowPunct/>
              <w:spacing w:after="0" w:line="240" w:lineRule="auto"/>
              <w:textAlignment w:val="auto"/>
              <w:rPr>
                <w:rFonts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44BA253B" w14:textId="77777777" w:rsidR="002266CA" w:rsidRPr="002266CA" w:rsidRDefault="002266CA">
            <w:pPr>
              <w:overflowPunct/>
              <w:spacing w:after="0" w:line="240" w:lineRule="auto"/>
              <w:textAlignment w:val="auto"/>
              <w:rPr>
                <w:rFonts w:cs="Times New Roman"/>
                <w:sz w:val="24"/>
                <w:szCs w:val="24"/>
                <w:lang w:eastAsia="en-US"/>
              </w:rPr>
            </w:pPr>
          </w:p>
        </w:tc>
      </w:tr>
    </w:tbl>
    <w:p w14:paraId="2B5FEA74"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2"/>
        <w:gridCol w:w="2558"/>
        <w:gridCol w:w="2211"/>
      </w:tblGrid>
      <w:tr w:rsidR="002266CA" w:rsidRPr="002266CA" w14:paraId="593E25C3" w14:textId="77777777">
        <w:tc>
          <w:tcPr>
            <w:tcW w:w="4302" w:type="dxa"/>
            <w:vAlign w:val="bottom"/>
          </w:tcPr>
          <w:p w14:paraId="19B22BED"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Наименование должности -</w:t>
            </w:r>
          </w:p>
          <w:p w14:paraId="634BD705"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Руководитель тренировки:</w:t>
            </w:r>
          </w:p>
        </w:tc>
        <w:tc>
          <w:tcPr>
            <w:tcW w:w="2558" w:type="dxa"/>
            <w:tcBorders>
              <w:bottom w:val="single" w:sz="4" w:space="0" w:color="auto"/>
            </w:tcBorders>
          </w:tcPr>
          <w:p w14:paraId="6F84D64C"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vAlign w:val="bottom"/>
          </w:tcPr>
          <w:p w14:paraId="561E08A2"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(И.О. Фамилия)</w:t>
            </w:r>
          </w:p>
        </w:tc>
      </w:tr>
    </w:tbl>
    <w:p w14:paraId="403B8DCB"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47BB8A6C"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0BA3DBC"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03DF0960"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1E776492" w14:textId="2410BAF7" w:rsidR="002266CA" w:rsidRDefault="002266CA" w:rsidP="002266CA">
      <w:pPr>
        <w:overflowPunct/>
        <w:spacing w:after="0" w:line="240" w:lineRule="auto"/>
        <w:jc w:val="both"/>
        <w:textAlignment w:val="auto"/>
        <w:rPr>
          <w:rFonts w:cs="Times New Roman"/>
          <w:sz w:val="24"/>
          <w:szCs w:val="24"/>
          <w:lang w:eastAsia="en-US"/>
        </w:rPr>
      </w:pPr>
    </w:p>
    <w:p w14:paraId="30E16109" w14:textId="51545ECD" w:rsidR="00644E15" w:rsidRDefault="00644E15" w:rsidP="002266CA">
      <w:pPr>
        <w:overflowPunct/>
        <w:spacing w:after="0" w:line="240" w:lineRule="auto"/>
        <w:jc w:val="both"/>
        <w:textAlignment w:val="auto"/>
        <w:rPr>
          <w:rFonts w:cs="Times New Roman"/>
          <w:sz w:val="24"/>
          <w:szCs w:val="24"/>
          <w:lang w:eastAsia="en-US"/>
        </w:rPr>
      </w:pPr>
    </w:p>
    <w:p w14:paraId="2CC5B1B8" w14:textId="51213F19" w:rsidR="00644E15" w:rsidRDefault="00644E15" w:rsidP="002266CA">
      <w:pPr>
        <w:overflowPunct/>
        <w:spacing w:after="0" w:line="240" w:lineRule="auto"/>
        <w:jc w:val="both"/>
        <w:textAlignment w:val="auto"/>
        <w:rPr>
          <w:rFonts w:cs="Times New Roman"/>
          <w:sz w:val="24"/>
          <w:szCs w:val="24"/>
          <w:lang w:eastAsia="en-US"/>
        </w:rPr>
      </w:pPr>
    </w:p>
    <w:p w14:paraId="037E8F7B" w14:textId="29531CA7" w:rsidR="009F2221" w:rsidRDefault="009F2221" w:rsidP="002266CA">
      <w:pPr>
        <w:overflowPunct/>
        <w:spacing w:after="0" w:line="240" w:lineRule="auto"/>
        <w:jc w:val="both"/>
        <w:textAlignment w:val="auto"/>
        <w:rPr>
          <w:rFonts w:cs="Times New Roman"/>
          <w:sz w:val="24"/>
          <w:szCs w:val="24"/>
          <w:lang w:eastAsia="en-US"/>
        </w:rPr>
      </w:pPr>
    </w:p>
    <w:p w14:paraId="747F0AA2" w14:textId="48C7CC22" w:rsidR="009F2221" w:rsidRDefault="009F2221" w:rsidP="002266CA">
      <w:pPr>
        <w:overflowPunct/>
        <w:spacing w:after="0" w:line="240" w:lineRule="auto"/>
        <w:jc w:val="both"/>
        <w:textAlignment w:val="auto"/>
        <w:rPr>
          <w:rFonts w:cs="Times New Roman"/>
          <w:sz w:val="24"/>
          <w:szCs w:val="24"/>
          <w:lang w:eastAsia="en-US"/>
        </w:rPr>
      </w:pPr>
    </w:p>
    <w:p w14:paraId="33EF01C1" w14:textId="77777777" w:rsidR="009F2221" w:rsidRDefault="009F2221" w:rsidP="002266CA">
      <w:pPr>
        <w:overflowPunct/>
        <w:spacing w:after="0" w:line="240" w:lineRule="auto"/>
        <w:jc w:val="both"/>
        <w:textAlignment w:val="auto"/>
        <w:rPr>
          <w:rFonts w:cs="Times New Roman"/>
          <w:sz w:val="24"/>
          <w:szCs w:val="24"/>
          <w:lang w:eastAsia="en-US"/>
        </w:rPr>
      </w:pPr>
    </w:p>
    <w:p w14:paraId="21A0ED4F" w14:textId="35BCC352" w:rsidR="00644E15" w:rsidRDefault="00644E15" w:rsidP="002266CA">
      <w:pPr>
        <w:overflowPunct/>
        <w:spacing w:after="0" w:line="240" w:lineRule="auto"/>
        <w:jc w:val="both"/>
        <w:textAlignment w:val="auto"/>
        <w:rPr>
          <w:rFonts w:cs="Times New Roman"/>
          <w:sz w:val="24"/>
          <w:szCs w:val="24"/>
          <w:lang w:eastAsia="en-US"/>
        </w:rPr>
      </w:pPr>
    </w:p>
    <w:p w14:paraId="259DEF8A" w14:textId="36FB574D" w:rsidR="00644E15" w:rsidRDefault="00644E15" w:rsidP="002266CA">
      <w:pPr>
        <w:overflowPunct/>
        <w:spacing w:after="0" w:line="240" w:lineRule="auto"/>
        <w:jc w:val="both"/>
        <w:textAlignment w:val="auto"/>
        <w:rPr>
          <w:rFonts w:cs="Times New Roman"/>
          <w:sz w:val="24"/>
          <w:szCs w:val="24"/>
          <w:lang w:eastAsia="en-US"/>
        </w:rPr>
      </w:pPr>
    </w:p>
    <w:p w14:paraId="6350FA77" w14:textId="34A58ABC" w:rsidR="00644E15" w:rsidRDefault="00644E15" w:rsidP="002266CA">
      <w:pPr>
        <w:overflowPunct/>
        <w:spacing w:after="0" w:line="240" w:lineRule="auto"/>
        <w:jc w:val="both"/>
        <w:textAlignment w:val="auto"/>
        <w:rPr>
          <w:rFonts w:cs="Times New Roman"/>
          <w:sz w:val="24"/>
          <w:szCs w:val="24"/>
          <w:lang w:eastAsia="en-US"/>
        </w:rPr>
      </w:pPr>
    </w:p>
    <w:p w14:paraId="6559F8F4" w14:textId="77777777" w:rsidR="002266CA" w:rsidRPr="002266CA" w:rsidRDefault="002266CA" w:rsidP="002266CA">
      <w:pPr>
        <w:overflowPunct/>
        <w:spacing w:after="0" w:line="240" w:lineRule="auto"/>
        <w:jc w:val="right"/>
        <w:textAlignment w:val="auto"/>
        <w:outlineLvl w:val="1"/>
        <w:rPr>
          <w:rFonts w:cs="Times New Roman"/>
          <w:sz w:val="24"/>
          <w:szCs w:val="24"/>
          <w:lang w:eastAsia="en-US"/>
        </w:rPr>
      </w:pPr>
      <w:r w:rsidRPr="002266CA">
        <w:rPr>
          <w:rFonts w:cs="Times New Roman"/>
          <w:sz w:val="24"/>
          <w:szCs w:val="24"/>
          <w:lang w:eastAsia="en-US"/>
        </w:rPr>
        <w:lastRenderedPageBreak/>
        <w:t>Приложение 4</w:t>
      </w:r>
    </w:p>
    <w:p w14:paraId="47B0A73B"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к Рекомендациям</w:t>
      </w:r>
    </w:p>
    <w:p w14:paraId="5F0C6AE2" w14:textId="77777777" w:rsidR="002266CA" w:rsidRPr="002266CA" w:rsidRDefault="002266CA" w:rsidP="002266CA">
      <w:pPr>
        <w:overflowPunct/>
        <w:spacing w:after="0" w:line="240" w:lineRule="auto"/>
        <w:jc w:val="both"/>
        <w:textAlignment w:val="auto"/>
        <w:rPr>
          <w:rFonts w:cs="Times New Roman"/>
          <w:sz w:val="24"/>
          <w:szCs w:val="24"/>
          <w:lang w:eastAsia="en-US"/>
        </w:rPr>
      </w:pPr>
    </w:p>
    <w:p w14:paraId="7A6D41E1" w14:textId="77777777" w:rsidR="002266CA" w:rsidRPr="002266CA" w:rsidRDefault="002266CA" w:rsidP="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Рекомендуемый образец</w:t>
      </w:r>
    </w:p>
    <w:p w14:paraId="4C855683"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1"/>
      </w:tblGrid>
      <w:tr w:rsidR="002266CA" w:rsidRPr="002266CA" w14:paraId="7C60F105" w14:textId="77777777">
        <w:tc>
          <w:tcPr>
            <w:tcW w:w="4309" w:type="dxa"/>
          </w:tcPr>
          <w:p w14:paraId="3254D082" w14:textId="77777777" w:rsidR="002266CA" w:rsidRPr="002266CA" w:rsidRDefault="002266CA">
            <w:pPr>
              <w:overflowPunct/>
              <w:spacing w:after="0" w:line="240" w:lineRule="auto"/>
              <w:textAlignment w:val="auto"/>
              <w:rPr>
                <w:rFonts w:cs="Times New Roman"/>
                <w:sz w:val="24"/>
                <w:szCs w:val="24"/>
                <w:lang w:eastAsia="en-US"/>
              </w:rPr>
            </w:pPr>
          </w:p>
        </w:tc>
        <w:tc>
          <w:tcPr>
            <w:tcW w:w="4761" w:type="dxa"/>
          </w:tcPr>
          <w:p w14:paraId="7ACFDACC"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УТВЕРЖДЕН</w:t>
            </w:r>
          </w:p>
          <w:p w14:paraId="1309C091"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приказом образовательной организации</w:t>
            </w:r>
          </w:p>
          <w:p w14:paraId="782D4946" w14:textId="26789E5F"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 xml:space="preserve">от </w:t>
            </w:r>
            <w:r w:rsidR="00644E15">
              <w:rPr>
                <w:rFonts w:cs="Times New Roman"/>
                <w:sz w:val="24"/>
                <w:szCs w:val="24"/>
                <w:lang w:eastAsia="en-US"/>
              </w:rPr>
              <w:t>«</w:t>
            </w:r>
            <w:r w:rsidRPr="002266CA">
              <w:rPr>
                <w:rFonts w:cs="Times New Roman"/>
                <w:sz w:val="24"/>
                <w:szCs w:val="24"/>
                <w:lang w:eastAsia="en-US"/>
              </w:rPr>
              <w:t>__</w:t>
            </w:r>
            <w:r w:rsidR="00644E15">
              <w:rPr>
                <w:rFonts w:cs="Times New Roman"/>
                <w:sz w:val="24"/>
                <w:szCs w:val="24"/>
                <w:lang w:eastAsia="en-US"/>
              </w:rPr>
              <w:t>»</w:t>
            </w:r>
            <w:r w:rsidRPr="002266CA">
              <w:rPr>
                <w:rFonts w:cs="Times New Roman"/>
                <w:sz w:val="24"/>
                <w:szCs w:val="24"/>
                <w:lang w:eastAsia="en-US"/>
              </w:rPr>
              <w:t xml:space="preserve"> _________ 20__ г. </w:t>
            </w:r>
            <w:r w:rsidR="00644E15">
              <w:rPr>
                <w:rFonts w:cs="Times New Roman"/>
                <w:sz w:val="24"/>
                <w:szCs w:val="24"/>
                <w:lang w:eastAsia="en-US"/>
              </w:rPr>
              <w:t>№</w:t>
            </w:r>
            <w:r w:rsidRPr="002266CA">
              <w:rPr>
                <w:rFonts w:cs="Times New Roman"/>
                <w:sz w:val="24"/>
                <w:szCs w:val="24"/>
                <w:lang w:eastAsia="en-US"/>
              </w:rPr>
              <w:t xml:space="preserve"> ____</w:t>
            </w:r>
          </w:p>
        </w:tc>
      </w:tr>
    </w:tbl>
    <w:p w14:paraId="2E0B50EB"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6"/>
      </w:tblGrid>
      <w:tr w:rsidR="002266CA" w:rsidRPr="002266CA" w14:paraId="61775922" w14:textId="77777777">
        <w:tc>
          <w:tcPr>
            <w:tcW w:w="9076" w:type="dxa"/>
            <w:gridSpan w:val="3"/>
          </w:tcPr>
          <w:p w14:paraId="032C03D8" w14:textId="77777777" w:rsidR="002266CA" w:rsidRPr="002266CA" w:rsidRDefault="002266CA">
            <w:pPr>
              <w:overflowPunct/>
              <w:spacing w:after="0" w:line="240" w:lineRule="auto"/>
              <w:jc w:val="center"/>
              <w:textAlignment w:val="auto"/>
              <w:rPr>
                <w:rFonts w:cs="Times New Roman"/>
                <w:sz w:val="24"/>
                <w:szCs w:val="24"/>
                <w:lang w:eastAsia="en-US"/>
              </w:rPr>
            </w:pPr>
            <w:bookmarkStart w:id="5" w:name="Par377"/>
            <w:bookmarkEnd w:id="5"/>
            <w:r w:rsidRPr="002266CA">
              <w:rPr>
                <w:rFonts w:cs="Times New Roman"/>
                <w:sz w:val="24"/>
                <w:szCs w:val="24"/>
                <w:lang w:eastAsia="en-US"/>
              </w:rPr>
              <w:t>ПЛАН</w:t>
            </w:r>
          </w:p>
          <w:p w14:paraId="4A9C18FC" w14:textId="30556FDE"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 xml:space="preserve">проведения учения (тренировки) по действиям сотрудников охраны, персонала </w:t>
            </w:r>
            <w:r w:rsidR="002706F3">
              <w:rPr>
                <w:rFonts w:cs="Times New Roman"/>
                <w:sz w:val="24"/>
                <w:szCs w:val="24"/>
                <w:lang w:eastAsia="en-US"/>
              </w:rPr>
              <w:t xml:space="preserve">                   </w:t>
            </w:r>
            <w:r w:rsidRPr="002266CA">
              <w:rPr>
                <w:rFonts w:cs="Times New Roman"/>
                <w:sz w:val="24"/>
                <w:szCs w:val="24"/>
                <w:lang w:eastAsia="en-US"/>
              </w:rPr>
              <w:t>и обучающихся</w:t>
            </w:r>
          </w:p>
        </w:tc>
      </w:tr>
      <w:tr w:rsidR="002266CA" w:rsidRPr="002266CA" w14:paraId="1BEA1839" w14:textId="77777777">
        <w:tc>
          <w:tcPr>
            <w:tcW w:w="850" w:type="dxa"/>
          </w:tcPr>
          <w:p w14:paraId="3AA3592D"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Borders>
              <w:bottom w:val="single" w:sz="4" w:space="0" w:color="auto"/>
            </w:tcBorders>
          </w:tcPr>
          <w:p w14:paraId="27A0D570" w14:textId="77777777" w:rsidR="002266CA" w:rsidRPr="002266CA" w:rsidRDefault="002266CA">
            <w:pPr>
              <w:overflowPunct/>
              <w:spacing w:after="0" w:line="240" w:lineRule="auto"/>
              <w:textAlignment w:val="auto"/>
              <w:rPr>
                <w:rFonts w:cs="Times New Roman"/>
                <w:sz w:val="24"/>
                <w:szCs w:val="24"/>
                <w:lang w:eastAsia="en-US"/>
              </w:rPr>
            </w:pPr>
          </w:p>
        </w:tc>
        <w:tc>
          <w:tcPr>
            <w:tcW w:w="856" w:type="dxa"/>
          </w:tcPr>
          <w:p w14:paraId="6028E51B"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5C8500B6" w14:textId="77777777">
        <w:tc>
          <w:tcPr>
            <w:tcW w:w="850" w:type="dxa"/>
          </w:tcPr>
          <w:p w14:paraId="7EB00D42"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Borders>
              <w:top w:val="single" w:sz="4" w:space="0" w:color="auto"/>
            </w:tcBorders>
          </w:tcPr>
          <w:p w14:paraId="42F992EA" w14:textId="77777777" w:rsidR="002266CA" w:rsidRPr="00644E15" w:rsidRDefault="002266CA">
            <w:pPr>
              <w:overflowPunct/>
              <w:spacing w:after="0" w:line="240" w:lineRule="auto"/>
              <w:jc w:val="center"/>
              <w:textAlignment w:val="auto"/>
              <w:rPr>
                <w:rFonts w:cs="Times New Roman"/>
                <w:lang w:eastAsia="en-US"/>
              </w:rPr>
            </w:pPr>
            <w:r w:rsidRPr="00644E15">
              <w:rPr>
                <w:rFonts w:cs="Times New Roman"/>
                <w:lang w:eastAsia="en-US"/>
              </w:rPr>
              <w:t>(наименование Организации)</w:t>
            </w:r>
          </w:p>
        </w:tc>
        <w:tc>
          <w:tcPr>
            <w:tcW w:w="856" w:type="dxa"/>
          </w:tcPr>
          <w:p w14:paraId="7B85F13F"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101ED28A" w14:textId="77777777">
        <w:tc>
          <w:tcPr>
            <w:tcW w:w="850" w:type="dxa"/>
          </w:tcPr>
          <w:p w14:paraId="757925A6" w14:textId="77777777" w:rsidR="002266CA" w:rsidRPr="002266CA" w:rsidRDefault="002266CA">
            <w:pPr>
              <w:overflowPunct/>
              <w:spacing w:after="0" w:line="240" w:lineRule="auto"/>
              <w:textAlignment w:val="auto"/>
              <w:rPr>
                <w:rFonts w:cs="Times New Roman"/>
                <w:sz w:val="24"/>
                <w:szCs w:val="24"/>
                <w:lang w:eastAsia="en-US"/>
              </w:rPr>
            </w:pPr>
          </w:p>
        </w:tc>
        <w:tc>
          <w:tcPr>
            <w:tcW w:w="7370" w:type="dxa"/>
          </w:tcPr>
          <w:p w14:paraId="43A641D9"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при совершении (угрозе совершения) преступления террористической направленности</w:t>
            </w:r>
          </w:p>
        </w:tc>
        <w:tc>
          <w:tcPr>
            <w:tcW w:w="856" w:type="dxa"/>
          </w:tcPr>
          <w:p w14:paraId="5C38F513" w14:textId="77777777" w:rsidR="002266CA" w:rsidRPr="002266CA" w:rsidRDefault="002266CA">
            <w:pPr>
              <w:overflowPunct/>
              <w:spacing w:after="0" w:line="240" w:lineRule="auto"/>
              <w:textAlignment w:val="auto"/>
              <w:rPr>
                <w:rFonts w:cs="Times New Roman"/>
                <w:sz w:val="24"/>
                <w:szCs w:val="24"/>
                <w:lang w:eastAsia="en-US"/>
              </w:rPr>
            </w:pPr>
          </w:p>
        </w:tc>
      </w:tr>
    </w:tbl>
    <w:p w14:paraId="097FBC8C"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61"/>
        <w:gridCol w:w="918"/>
        <w:gridCol w:w="568"/>
        <w:gridCol w:w="738"/>
        <w:gridCol w:w="5051"/>
        <w:gridCol w:w="340"/>
      </w:tblGrid>
      <w:tr w:rsidR="002266CA" w:rsidRPr="002266CA" w14:paraId="7B194E99" w14:textId="77777777">
        <w:tc>
          <w:tcPr>
            <w:tcW w:w="1461" w:type="dxa"/>
            <w:vAlign w:val="bottom"/>
          </w:tcPr>
          <w:p w14:paraId="0470F41F"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1. Тема:</w:t>
            </w:r>
          </w:p>
        </w:tc>
        <w:tc>
          <w:tcPr>
            <w:tcW w:w="7275" w:type="dxa"/>
            <w:gridSpan w:val="4"/>
            <w:tcBorders>
              <w:bottom w:val="single" w:sz="4" w:space="0" w:color="auto"/>
            </w:tcBorders>
          </w:tcPr>
          <w:p w14:paraId="7C51F1A5" w14:textId="77777777" w:rsidR="002266CA" w:rsidRPr="002266CA" w:rsidRDefault="002266CA">
            <w:pPr>
              <w:overflowPunct/>
              <w:spacing w:after="0" w:line="240" w:lineRule="auto"/>
              <w:textAlignment w:val="auto"/>
              <w:rPr>
                <w:rFonts w:cs="Times New Roman"/>
                <w:sz w:val="24"/>
                <w:szCs w:val="24"/>
                <w:lang w:eastAsia="en-US"/>
              </w:rPr>
            </w:pPr>
          </w:p>
        </w:tc>
        <w:tc>
          <w:tcPr>
            <w:tcW w:w="340" w:type="dxa"/>
            <w:tcBorders>
              <w:bottom w:val="single" w:sz="4" w:space="0" w:color="auto"/>
            </w:tcBorders>
          </w:tcPr>
          <w:p w14:paraId="6EB04378"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w:t>
            </w:r>
          </w:p>
        </w:tc>
      </w:tr>
      <w:tr w:rsidR="002266CA" w:rsidRPr="002266CA" w14:paraId="2E3498AD" w14:textId="77777777">
        <w:tc>
          <w:tcPr>
            <w:tcW w:w="2379" w:type="dxa"/>
            <w:gridSpan w:val="2"/>
            <w:vAlign w:val="bottom"/>
          </w:tcPr>
          <w:p w14:paraId="14E9351A"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2. Учебные цели:</w:t>
            </w:r>
          </w:p>
        </w:tc>
        <w:tc>
          <w:tcPr>
            <w:tcW w:w="6357" w:type="dxa"/>
            <w:gridSpan w:val="3"/>
            <w:tcBorders>
              <w:top w:val="single" w:sz="4" w:space="0" w:color="auto"/>
              <w:bottom w:val="single" w:sz="4" w:space="0" w:color="auto"/>
            </w:tcBorders>
          </w:tcPr>
          <w:p w14:paraId="51A6E11D" w14:textId="77777777" w:rsidR="002266CA" w:rsidRPr="002266CA" w:rsidRDefault="002266CA">
            <w:pPr>
              <w:overflowPunct/>
              <w:spacing w:after="0" w:line="240" w:lineRule="auto"/>
              <w:textAlignment w:val="auto"/>
              <w:rPr>
                <w:rFonts w:cs="Times New Roman"/>
                <w:sz w:val="24"/>
                <w:szCs w:val="24"/>
                <w:lang w:eastAsia="en-US"/>
              </w:rPr>
            </w:pPr>
          </w:p>
        </w:tc>
        <w:tc>
          <w:tcPr>
            <w:tcW w:w="340" w:type="dxa"/>
            <w:tcBorders>
              <w:top w:val="single" w:sz="4" w:space="0" w:color="auto"/>
              <w:bottom w:val="single" w:sz="4" w:space="0" w:color="auto"/>
            </w:tcBorders>
          </w:tcPr>
          <w:p w14:paraId="0A16F7FF"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w:t>
            </w:r>
          </w:p>
        </w:tc>
      </w:tr>
      <w:tr w:rsidR="002266CA" w:rsidRPr="002266CA" w14:paraId="25921F1F" w14:textId="77777777">
        <w:tc>
          <w:tcPr>
            <w:tcW w:w="3685" w:type="dxa"/>
            <w:gridSpan w:val="4"/>
            <w:vAlign w:val="bottom"/>
          </w:tcPr>
          <w:p w14:paraId="32D1F0AD"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3. Время и место проведения:</w:t>
            </w:r>
          </w:p>
        </w:tc>
        <w:tc>
          <w:tcPr>
            <w:tcW w:w="5051" w:type="dxa"/>
            <w:tcBorders>
              <w:top w:val="single" w:sz="4" w:space="0" w:color="auto"/>
              <w:bottom w:val="single" w:sz="4" w:space="0" w:color="auto"/>
            </w:tcBorders>
          </w:tcPr>
          <w:p w14:paraId="3B0AEFCB" w14:textId="77777777" w:rsidR="002266CA" w:rsidRPr="002266CA" w:rsidRDefault="002266CA">
            <w:pPr>
              <w:overflowPunct/>
              <w:spacing w:after="0" w:line="240" w:lineRule="auto"/>
              <w:textAlignment w:val="auto"/>
              <w:rPr>
                <w:rFonts w:cs="Times New Roman"/>
                <w:sz w:val="24"/>
                <w:szCs w:val="24"/>
                <w:lang w:eastAsia="en-US"/>
              </w:rPr>
            </w:pPr>
          </w:p>
        </w:tc>
        <w:tc>
          <w:tcPr>
            <w:tcW w:w="340" w:type="dxa"/>
            <w:tcBorders>
              <w:top w:val="single" w:sz="4" w:space="0" w:color="auto"/>
              <w:bottom w:val="single" w:sz="4" w:space="0" w:color="auto"/>
            </w:tcBorders>
          </w:tcPr>
          <w:p w14:paraId="2D9E1B82"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w:t>
            </w:r>
          </w:p>
        </w:tc>
      </w:tr>
      <w:tr w:rsidR="002266CA" w:rsidRPr="002266CA" w14:paraId="0651F119" w14:textId="77777777">
        <w:tc>
          <w:tcPr>
            <w:tcW w:w="2947" w:type="dxa"/>
            <w:gridSpan w:val="3"/>
            <w:vAlign w:val="bottom"/>
          </w:tcPr>
          <w:p w14:paraId="71C0BA61"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4. Состав участников:</w:t>
            </w:r>
          </w:p>
        </w:tc>
        <w:tc>
          <w:tcPr>
            <w:tcW w:w="5789" w:type="dxa"/>
            <w:gridSpan w:val="2"/>
            <w:tcBorders>
              <w:bottom w:val="single" w:sz="4" w:space="0" w:color="auto"/>
            </w:tcBorders>
          </w:tcPr>
          <w:p w14:paraId="09BB1E71" w14:textId="77777777" w:rsidR="002266CA" w:rsidRPr="002266CA" w:rsidRDefault="002266CA">
            <w:pPr>
              <w:overflowPunct/>
              <w:spacing w:after="0" w:line="240" w:lineRule="auto"/>
              <w:textAlignment w:val="auto"/>
              <w:rPr>
                <w:rFonts w:cs="Times New Roman"/>
                <w:sz w:val="24"/>
                <w:szCs w:val="24"/>
                <w:lang w:eastAsia="en-US"/>
              </w:rPr>
            </w:pPr>
          </w:p>
        </w:tc>
        <w:tc>
          <w:tcPr>
            <w:tcW w:w="340" w:type="dxa"/>
            <w:tcBorders>
              <w:top w:val="single" w:sz="4" w:space="0" w:color="auto"/>
              <w:bottom w:val="single" w:sz="4" w:space="0" w:color="auto"/>
            </w:tcBorders>
          </w:tcPr>
          <w:p w14:paraId="6A8B8A9F" w14:textId="77777777" w:rsidR="002266CA" w:rsidRPr="002266CA" w:rsidRDefault="002266CA">
            <w:pPr>
              <w:overflowPunct/>
              <w:spacing w:after="0" w:line="240" w:lineRule="auto"/>
              <w:jc w:val="right"/>
              <w:textAlignment w:val="auto"/>
              <w:rPr>
                <w:rFonts w:cs="Times New Roman"/>
                <w:sz w:val="24"/>
                <w:szCs w:val="24"/>
                <w:lang w:eastAsia="en-US"/>
              </w:rPr>
            </w:pPr>
            <w:r w:rsidRPr="002266CA">
              <w:rPr>
                <w:rFonts w:cs="Times New Roman"/>
                <w:sz w:val="24"/>
                <w:szCs w:val="24"/>
                <w:lang w:eastAsia="en-US"/>
              </w:rPr>
              <w:t>.</w:t>
            </w:r>
          </w:p>
        </w:tc>
      </w:tr>
      <w:tr w:rsidR="002266CA" w:rsidRPr="002266CA" w14:paraId="252E23EB" w14:textId="77777777">
        <w:tc>
          <w:tcPr>
            <w:tcW w:w="9076" w:type="dxa"/>
            <w:gridSpan w:val="6"/>
            <w:vAlign w:val="bottom"/>
          </w:tcPr>
          <w:p w14:paraId="109AFED0"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5. Порядок проведения:</w:t>
            </w:r>
          </w:p>
        </w:tc>
      </w:tr>
    </w:tbl>
    <w:p w14:paraId="7624A43E"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2211"/>
        <w:gridCol w:w="3005"/>
        <w:gridCol w:w="2948"/>
      </w:tblGrid>
      <w:tr w:rsidR="002266CA" w:rsidRPr="002266CA" w14:paraId="40496E13" w14:textId="77777777">
        <w:tc>
          <w:tcPr>
            <w:tcW w:w="907" w:type="dxa"/>
            <w:tcBorders>
              <w:top w:val="single" w:sz="4" w:space="0" w:color="auto"/>
              <w:left w:val="single" w:sz="4" w:space="0" w:color="auto"/>
              <w:bottom w:val="single" w:sz="4" w:space="0" w:color="auto"/>
              <w:right w:val="single" w:sz="4" w:space="0" w:color="auto"/>
            </w:tcBorders>
          </w:tcPr>
          <w:p w14:paraId="76BDCF5D"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Время</w:t>
            </w:r>
          </w:p>
        </w:tc>
        <w:tc>
          <w:tcPr>
            <w:tcW w:w="2211" w:type="dxa"/>
            <w:tcBorders>
              <w:top w:val="single" w:sz="4" w:space="0" w:color="auto"/>
              <w:left w:val="single" w:sz="4" w:space="0" w:color="auto"/>
              <w:bottom w:val="single" w:sz="4" w:space="0" w:color="auto"/>
              <w:right w:val="single" w:sz="4" w:space="0" w:color="auto"/>
            </w:tcBorders>
          </w:tcPr>
          <w:p w14:paraId="6AC911E7"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Отрабатываемые вопросы</w:t>
            </w:r>
          </w:p>
        </w:tc>
        <w:tc>
          <w:tcPr>
            <w:tcW w:w="3005" w:type="dxa"/>
            <w:tcBorders>
              <w:top w:val="single" w:sz="4" w:space="0" w:color="auto"/>
              <w:left w:val="single" w:sz="4" w:space="0" w:color="auto"/>
              <w:bottom w:val="single" w:sz="4" w:space="0" w:color="auto"/>
              <w:right w:val="single" w:sz="4" w:space="0" w:color="auto"/>
            </w:tcBorders>
          </w:tcPr>
          <w:p w14:paraId="3EC0B325"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Мероприятия, проводимые руководством</w:t>
            </w:r>
          </w:p>
        </w:tc>
        <w:tc>
          <w:tcPr>
            <w:tcW w:w="2948" w:type="dxa"/>
            <w:tcBorders>
              <w:top w:val="single" w:sz="4" w:space="0" w:color="auto"/>
              <w:left w:val="single" w:sz="4" w:space="0" w:color="auto"/>
              <w:bottom w:val="single" w:sz="4" w:space="0" w:color="auto"/>
              <w:right w:val="single" w:sz="4" w:space="0" w:color="auto"/>
            </w:tcBorders>
          </w:tcPr>
          <w:p w14:paraId="01A55F66" w14:textId="77777777" w:rsidR="002266CA" w:rsidRPr="002266CA" w:rsidRDefault="002266CA">
            <w:pPr>
              <w:overflowPunct/>
              <w:spacing w:after="0" w:line="240" w:lineRule="auto"/>
              <w:jc w:val="center"/>
              <w:textAlignment w:val="auto"/>
              <w:rPr>
                <w:rFonts w:cs="Times New Roman"/>
                <w:sz w:val="24"/>
                <w:szCs w:val="24"/>
                <w:lang w:eastAsia="en-US"/>
              </w:rPr>
            </w:pPr>
            <w:r w:rsidRPr="002266CA">
              <w:rPr>
                <w:rFonts w:cs="Times New Roman"/>
                <w:sz w:val="24"/>
                <w:szCs w:val="24"/>
                <w:lang w:eastAsia="en-US"/>
              </w:rPr>
              <w:t>Действия обучаемых</w:t>
            </w:r>
          </w:p>
        </w:tc>
      </w:tr>
      <w:tr w:rsidR="002266CA" w:rsidRPr="002266CA" w14:paraId="250806BC" w14:textId="77777777">
        <w:tc>
          <w:tcPr>
            <w:tcW w:w="907" w:type="dxa"/>
            <w:tcBorders>
              <w:top w:val="single" w:sz="4" w:space="0" w:color="auto"/>
              <w:left w:val="single" w:sz="4" w:space="0" w:color="auto"/>
              <w:bottom w:val="single" w:sz="4" w:space="0" w:color="auto"/>
              <w:right w:val="single" w:sz="4" w:space="0" w:color="auto"/>
            </w:tcBorders>
          </w:tcPr>
          <w:p w14:paraId="5C109436" w14:textId="77777777"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10.45</w:t>
            </w:r>
          </w:p>
        </w:tc>
        <w:tc>
          <w:tcPr>
            <w:tcW w:w="2211" w:type="dxa"/>
            <w:tcBorders>
              <w:top w:val="single" w:sz="4" w:space="0" w:color="auto"/>
              <w:left w:val="single" w:sz="4" w:space="0" w:color="auto"/>
              <w:bottom w:val="single" w:sz="4" w:space="0" w:color="auto"/>
              <w:right w:val="single" w:sz="4" w:space="0" w:color="auto"/>
            </w:tcBorders>
          </w:tcPr>
          <w:p w14:paraId="0312C199" w14:textId="77777777"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Действия сотрудников охраны при обнаружении в здании взрывного устройства</w:t>
            </w:r>
          </w:p>
        </w:tc>
        <w:tc>
          <w:tcPr>
            <w:tcW w:w="3005" w:type="dxa"/>
            <w:tcBorders>
              <w:top w:val="single" w:sz="4" w:space="0" w:color="auto"/>
              <w:left w:val="single" w:sz="4" w:space="0" w:color="auto"/>
              <w:bottom w:val="single" w:sz="4" w:space="0" w:color="auto"/>
              <w:right w:val="single" w:sz="4" w:space="0" w:color="auto"/>
            </w:tcBorders>
          </w:tcPr>
          <w:p w14:paraId="0199C63B" w14:textId="0A421448"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 xml:space="preserve">Довожу до сотрудников охраны информацию о нахождении в кабинете </w:t>
            </w:r>
            <w:r w:rsidR="00644E15">
              <w:rPr>
                <w:rFonts w:cs="Times New Roman"/>
                <w:sz w:val="24"/>
                <w:szCs w:val="24"/>
                <w:lang w:eastAsia="en-US"/>
              </w:rPr>
              <w:t xml:space="preserve">               №</w:t>
            </w:r>
            <w:r w:rsidRPr="002266CA">
              <w:rPr>
                <w:rFonts w:cs="Times New Roman"/>
                <w:sz w:val="24"/>
                <w:szCs w:val="24"/>
                <w:lang w:eastAsia="en-US"/>
              </w:rPr>
              <w:t>____ предмета, по внешнему виду похожего на взрывное устройство</w:t>
            </w:r>
          </w:p>
        </w:tc>
        <w:tc>
          <w:tcPr>
            <w:tcW w:w="2948" w:type="dxa"/>
            <w:tcBorders>
              <w:top w:val="single" w:sz="4" w:space="0" w:color="auto"/>
              <w:left w:val="single" w:sz="4" w:space="0" w:color="auto"/>
              <w:bottom w:val="single" w:sz="4" w:space="0" w:color="auto"/>
              <w:right w:val="single" w:sz="4" w:space="0" w:color="auto"/>
            </w:tcBorders>
          </w:tcPr>
          <w:p w14:paraId="03566908" w14:textId="77777777" w:rsidR="002266CA" w:rsidRPr="002266CA" w:rsidRDefault="002266CA">
            <w:pPr>
              <w:overflowPunct/>
              <w:spacing w:after="0" w:line="240" w:lineRule="auto"/>
              <w:jc w:val="both"/>
              <w:textAlignment w:val="auto"/>
              <w:rPr>
                <w:rFonts w:cs="Times New Roman"/>
                <w:sz w:val="24"/>
                <w:szCs w:val="24"/>
                <w:lang w:eastAsia="en-US"/>
              </w:rPr>
            </w:pPr>
            <w:r w:rsidRPr="002266CA">
              <w:rPr>
                <w:rFonts w:cs="Times New Roman"/>
                <w:sz w:val="24"/>
                <w:szCs w:val="24"/>
                <w:lang w:eastAsia="en-US"/>
              </w:rPr>
              <w:t>Сотрудники охраны принимают информацию к сведению и начинают действовать в соответствии с Инструкцией</w:t>
            </w:r>
          </w:p>
        </w:tc>
      </w:tr>
      <w:tr w:rsidR="002266CA" w:rsidRPr="002266CA" w14:paraId="2747DCB9" w14:textId="77777777">
        <w:tc>
          <w:tcPr>
            <w:tcW w:w="907" w:type="dxa"/>
            <w:tcBorders>
              <w:top w:val="single" w:sz="4" w:space="0" w:color="auto"/>
              <w:left w:val="single" w:sz="4" w:space="0" w:color="auto"/>
              <w:bottom w:val="single" w:sz="4" w:space="0" w:color="auto"/>
              <w:right w:val="single" w:sz="4" w:space="0" w:color="auto"/>
            </w:tcBorders>
          </w:tcPr>
          <w:p w14:paraId="3FF70ECE"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2211" w:type="dxa"/>
            <w:tcBorders>
              <w:top w:val="single" w:sz="4" w:space="0" w:color="auto"/>
              <w:left w:val="single" w:sz="4" w:space="0" w:color="auto"/>
              <w:bottom w:val="single" w:sz="4" w:space="0" w:color="auto"/>
              <w:right w:val="single" w:sz="4" w:space="0" w:color="auto"/>
            </w:tcBorders>
          </w:tcPr>
          <w:p w14:paraId="03FFBCD9"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3005" w:type="dxa"/>
            <w:tcBorders>
              <w:top w:val="single" w:sz="4" w:space="0" w:color="auto"/>
              <w:left w:val="single" w:sz="4" w:space="0" w:color="auto"/>
              <w:bottom w:val="single" w:sz="4" w:space="0" w:color="auto"/>
              <w:right w:val="single" w:sz="4" w:space="0" w:color="auto"/>
            </w:tcBorders>
          </w:tcPr>
          <w:p w14:paraId="04FC734E"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tcPr>
          <w:p w14:paraId="63E019BA"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r>
      <w:tr w:rsidR="002266CA" w:rsidRPr="002266CA" w14:paraId="6F151357" w14:textId="77777777">
        <w:tc>
          <w:tcPr>
            <w:tcW w:w="907" w:type="dxa"/>
            <w:tcBorders>
              <w:top w:val="single" w:sz="4" w:space="0" w:color="auto"/>
              <w:left w:val="single" w:sz="4" w:space="0" w:color="auto"/>
              <w:bottom w:val="single" w:sz="4" w:space="0" w:color="auto"/>
              <w:right w:val="single" w:sz="4" w:space="0" w:color="auto"/>
            </w:tcBorders>
          </w:tcPr>
          <w:p w14:paraId="0AEB6B1E"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14:paraId="04792370" w14:textId="77777777" w:rsidR="002266CA" w:rsidRPr="002266CA" w:rsidRDefault="002266CA">
            <w:pPr>
              <w:overflowPunct/>
              <w:spacing w:after="0" w:line="240" w:lineRule="auto"/>
              <w:textAlignment w:val="auto"/>
              <w:rPr>
                <w:rFonts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tcPr>
          <w:p w14:paraId="36512261" w14:textId="77777777" w:rsidR="002266CA" w:rsidRPr="002266CA" w:rsidRDefault="002266CA">
            <w:pPr>
              <w:overflowPunct/>
              <w:spacing w:after="0" w:line="240" w:lineRule="auto"/>
              <w:textAlignment w:val="auto"/>
              <w:rPr>
                <w:rFonts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14:paraId="61A0C0E6"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714B665D" w14:textId="77777777">
        <w:tc>
          <w:tcPr>
            <w:tcW w:w="907" w:type="dxa"/>
            <w:tcBorders>
              <w:top w:val="single" w:sz="4" w:space="0" w:color="auto"/>
              <w:left w:val="single" w:sz="4" w:space="0" w:color="auto"/>
              <w:bottom w:val="single" w:sz="4" w:space="0" w:color="auto"/>
              <w:right w:val="single" w:sz="4" w:space="0" w:color="auto"/>
            </w:tcBorders>
          </w:tcPr>
          <w:p w14:paraId="28984F20"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14:paraId="762055C3" w14:textId="77777777" w:rsidR="002266CA" w:rsidRPr="002266CA" w:rsidRDefault="002266CA">
            <w:pPr>
              <w:overflowPunct/>
              <w:spacing w:after="0" w:line="240" w:lineRule="auto"/>
              <w:textAlignment w:val="auto"/>
              <w:rPr>
                <w:rFonts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tcPr>
          <w:p w14:paraId="5187238F" w14:textId="77777777" w:rsidR="002266CA" w:rsidRPr="002266CA" w:rsidRDefault="002266CA">
            <w:pPr>
              <w:overflowPunct/>
              <w:spacing w:after="0" w:line="240" w:lineRule="auto"/>
              <w:textAlignment w:val="auto"/>
              <w:rPr>
                <w:rFonts w:cs="Times New Roman"/>
                <w:sz w:val="24"/>
                <w:szCs w:val="24"/>
                <w:lang w:eastAsia="en-US"/>
              </w:rPr>
            </w:pPr>
          </w:p>
        </w:tc>
        <w:tc>
          <w:tcPr>
            <w:tcW w:w="2948" w:type="dxa"/>
            <w:tcBorders>
              <w:top w:val="single" w:sz="4" w:space="0" w:color="auto"/>
              <w:left w:val="single" w:sz="4" w:space="0" w:color="auto"/>
              <w:bottom w:val="single" w:sz="4" w:space="0" w:color="auto"/>
              <w:right w:val="single" w:sz="4" w:space="0" w:color="auto"/>
            </w:tcBorders>
          </w:tcPr>
          <w:p w14:paraId="486BF965" w14:textId="77777777" w:rsidR="002266CA" w:rsidRPr="002266CA" w:rsidRDefault="002266CA">
            <w:pPr>
              <w:overflowPunct/>
              <w:spacing w:after="0" w:line="240" w:lineRule="auto"/>
              <w:textAlignment w:val="auto"/>
              <w:rPr>
                <w:rFonts w:cs="Times New Roman"/>
                <w:sz w:val="24"/>
                <w:szCs w:val="24"/>
                <w:lang w:eastAsia="en-US"/>
              </w:rPr>
            </w:pPr>
          </w:p>
        </w:tc>
      </w:tr>
      <w:tr w:rsidR="002266CA" w:rsidRPr="002266CA" w14:paraId="2811B8F2" w14:textId="77777777">
        <w:tc>
          <w:tcPr>
            <w:tcW w:w="907" w:type="dxa"/>
            <w:tcBorders>
              <w:top w:val="single" w:sz="4" w:space="0" w:color="auto"/>
              <w:left w:val="single" w:sz="4" w:space="0" w:color="auto"/>
              <w:bottom w:val="single" w:sz="4" w:space="0" w:color="auto"/>
              <w:right w:val="single" w:sz="4" w:space="0" w:color="auto"/>
            </w:tcBorders>
          </w:tcPr>
          <w:p w14:paraId="74A2F358"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2211" w:type="dxa"/>
            <w:tcBorders>
              <w:top w:val="single" w:sz="4" w:space="0" w:color="auto"/>
              <w:left w:val="single" w:sz="4" w:space="0" w:color="auto"/>
              <w:bottom w:val="single" w:sz="4" w:space="0" w:color="auto"/>
              <w:right w:val="single" w:sz="4" w:space="0" w:color="auto"/>
            </w:tcBorders>
          </w:tcPr>
          <w:p w14:paraId="2A5E7706"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3005" w:type="dxa"/>
            <w:tcBorders>
              <w:top w:val="single" w:sz="4" w:space="0" w:color="auto"/>
              <w:left w:val="single" w:sz="4" w:space="0" w:color="auto"/>
              <w:bottom w:val="single" w:sz="4" w:space="0" w:color="auto"/>
              <w:right w:val="single" w:sz="4" w:space="0" w:color="auto"/>
            </w:tcBorders>
          </w:tcPr>
          <w:p w14:paraId="0508E4FE"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c>
          <w:tcPr>
            <w:tcW w:w="2948" w:type="dxa"/>
            <w:tcBorders>
              <w:top w:val="single" w:sz="4" w:space="0" w:color="auto"/>
              <w:left w:val="single" w:sz="4" w:space="0" w:color="auto"/>
              <w:bottom w:val="single" w:sz="4" w:space="0" w:color="auto"/>
              <w:right w:val="single" w:sz="4" w:space="0" w:color="auto"/>
            </w:tcBorders>
          </w:tcPr>
          <w:p w14:paraId="4145A683"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w:t>
            </w:r>
          </w:p>
        </w:tc>
      </w:tr>
    </w:tbl>
    <w:p w14:paraId="4AF0EF16" w14:textId="77777777" w:rsidR="002266CA" w:rsidRPr="002266CA" w:rsidRDefault="002266CA" w:rsidP="002266CA">
      <w:pPr>
        <w:overflowPunct/>
        <w:spacing w:after="0" w:line="240" w:lineRule="auto"/>
        <w:jc w:val="both"/>
        <w:textAlignment w:val="auto"/>
        <w:rPr>
          <w:rFonts w:cs="Times New Roman"/>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2"/>
        <w:gridCol w:w="2558"/>
        <w:gridCol w:w="2211"/>
      </w:tblGrid>
      <w:tr w:rsidR="002266CA" w:rsidRPr="002266CA" w14:paraId="1189F203" w14:textId="77777777">
        <w:tc>
          <w:tcPr>
            <w:tcW w:w="4302" w:type="dxa"/>
            <w:vAlign w:val="bottom"/>
          </w:tcPr>
          <w:p w14:paraId="1810EA4C"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Наименование должности -</w:t>
            </w:r>
          </w:p>
          <w:p w14:paraId="5BF92E23" w14:textId="77777777" w:rsidR="002266CA" w:rsidRPr="002266CA" w:rsidRDefault="002266CA">
            <w:pPr>
              <w:overflowPunct/>
              <w:spacing w:after="0" w:line="240" w:lineRule="auto"/>
              <w:ind w:left="283"/>
              <w:textAlignment w:val="auto"/>
              <w:rPr>
                <w:rFonts w:cs="Times New Roman"/>
                <w:sz w:val="24"/>
                <w:szCs w:val="24"/>
                <w:lang w:eastAsia="en-US"/>
              </w:rPr>
            </w:pPr>
            <w:r w:rsidRPr="002266CA">
              <w:rPr>
                <w:rFonts w:cs="Times New Roman"/>
                <w:sz w:val="24"/>
                <w:szCs w:val="24"/>
                <w:lang w:eastAsia="en-US"/>
              </w:rPr>
              <w:t>Руководитель тренировки:</w:t>
            </w:r>
          </w:p>
        </w:tc>
        <w:tc>
          <w:tcPr>
            <w:tcW w:w="2558" w:type="dxa"/>
            <w:tcBorders>
              <w:bottom w:val="single" w:sz="4" w:space="0" w:color="auto"/>
            </w:tcBorders>
          </w:tcPr>
          <w:p w14:paraId="016BEE54" w14:textId="77777777" w:rsidR="002266CA" w:rsidRPr="002266CA" w:rsidRDefault="002266CA">
            <w:pPr>
              <w:overflowPunct/>
              <w:spacing w:after="0" w:line="240" w:lineRule="auto"/>
              <w:textAlignment w:val="auto"/>
              <w:rPr>
                <w:rFonts w:cs="Times New Roman"/>
                <w:sz w:val="24"/>
                <w:szCs w:val="24"/>
                <w:lang w:eastAsia="en-US"/>
              </w:rPr>
            </w:pPr>
          </w:p>
        </w:tc>
        <w:tc>
          <w:tcPr>
            <w:tcW w:w="2211" w:type="dxa"/>
            <w:vAlign w:val="bottom"/>
          </w:tcPr>
          <w:p w14:paraId="24A2B86D" w14:textId="77777777" w:rsidR="002266CA" w:rsidRPr="002266CA" w:rsidRDefault="002266CA">
            <w:pPr>
              <w:overflowPunct/>
              <w:spacing w:after="0" w:line="240" w:lineRule="auto"/>
              <w:textAlignment w:val="auto"/>
              <w:rPr>
                <w:rFonts w:cs="Times New Roman"/>
                <w:sz w:val="24"/>
                <w:szCs w:val="24"/>
                <w:lang w:eastAsia="en-US"/>
              </w:rPr>
            </w:pPr>
            <w:r w:rsidRPr="002266CA">
              <w:rPr>
                <w:rFonts w:cs="Times New Roman"/>
                <w:sz w:val="24"/>
                <w:szCs w:val="24"/>
                <w:lang w:eastAsia="en-US"/>
              </w:rPr>
              <w:t>(И.О. Фамилия)</w:t>
            </w:r>
          </w:p>
        </w:tc>
      </w:tr>
    </w:tbl>
    <w:p w14:paraId="741615D8" w14:textId="77777777" w:rsidR="002266CA" w:rsidRPr="002266CA" w:rsidRDefault="002266CA" w:rsidP="00644E15">
      <w:pPr>
        <w:overflowPunct/>
        <w:spacing w:after="0" w:line="240" w:lineRule="auto"/>
        <w:jc w:val="both"/>
        <w:textAlignment w:val="auto"/>
        <w:rPr>
          <w:rFonts w:cs="Times New Roman"/>
          <w:sz w:val="24"/>
          <w:szCs w:val="24"/>
          <w:lang w:eastAsia="en-US"/>
        </w:rPr>
      </w:pPr>
    </w:p>
    <w:sectPr w:rsidR="002266CA" w:rsidRPr="002266CA" w:rsidSect="00F37BF7">
      <w:headerReference w:type="default" r:id="rId16"/>
      <w:headerReference w:type="first" r:id="rId17"/>
      <w:pgSz w:w="11905" w:h="16838"/>
      <w:pgMar w:top="1134" w:right="706" w:bottom="1134" w:left="1134" w:header="283"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1ECF7" w14:textId="77777777" w:rsidR="00863949" w:rsidRDefault="00863949" w:rsidP="002266CA">
      <w:pPr>
        <w:spacing w:after="0" w:line="240" w:lineRule="auto"/>
      </w:pPr>
      <w:r>
        <w:separator/>
      </w:r>
    </w:p>
  </w:endnote>
  <w:endnote w:type="continuationSeparator" w:id="0">
    <w:p w14:paraId="4A8A6099" w14:textId="77777777" w:rsidR="00863949" w:rsidRDefault="00863949" w:rsidP="0022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2AEBA" w14:textId="77777777" w:rsidR="00863949" w:rsidRDefault="00863949" w:rsidP="002266CA">
      <w:pPr>
        <w:spacing w:after="0" w:line="240" w:lineRule="auto"/>
      </w:pPr>
      <w:r>
        <w:separator/>
      </w:r>
    </w:p>
  </w:footnote>
  <w:footnote w:type="continuationSeparator" w:id="0">
    <w:p w14:paraId="71FDB8ED" w14:textId="77777777" w:rsidR="00863949" w:rsidRDefault="00863949" w:rsidP="002266CA">
      <w:pPr>
        <w:spacing w:after="0" w:line="240" w:lineRule="auto"/>
      </w:pPr>
      <w:r>
        <w:continuationSeparator/>
      </w:r>
    </w:p>
  </w:footnote>
  <w:footnote w:id="1">
    <w:p w14:paraId="2B972E16" w14:textId="77777777" w:rsidR="00156BD2" w:rsidRPr="00156BD2" w:rsidRDefault="00156BD2" w:rsidP="00156BD2">
      <w:pPr>
        <w:overflowPunct/>
        <w:spacing w:before="200" w:after="0" w:line="240" w:lineRule="auto"/>
        <w:ind w:firstLine="540"/>
        <w:jc w:val="both"/>
        <w:textAlignment w:val="auto"/>
        <w:rPr>
          <w:rFonts w:cs="Times New Roman"/>
          <w:lang w:eastAsia="en-US"/>
        </w:rPr>
      </w:pPr>
      <w:r>
        <w:rPr>
          <w:rStyle w:val="aa"/>
        </w:rPr>
        <w:footnoteRef/>
      </w:r>
      <w:r>
        <w:t xml:space="preserve"> </w:t>
      </w:r>
      <w:r w:rsidRPr="00156BD2">
        <w:rPr>
          <w:rFonts w:cs="Times New Roman"/>
          <w:lang w:eastAsia="en-US"/>
        </w:rPr>
        <w:t>Инструктаж - форма обучения в виде разъяснения действий и основных правил поведения при наступлении определенного события. Заканчивается обязательной проверкой знаний инструктируемых.</w:t>
      </w:r>
    </w:p>
    <w:p w14:paraId="1E85D50E" w14:textId="61CFDC6E" w:rsidR="00156BD2" w:rsidRDefault="00156BD2">
      <w:pPr>
        <w:pStyle w:val="a8"/>
      </w:pPr>
    </w:p>
  </w:footnote>
  <w:footnote w:id="2">
    <w:p w14:paraId="1F59173C" w14:textId="77777777" w:rsidR="00644E15" w:rsidRPr="00644E15" w:rsidRDefault="00644E15" w:rsidP="00644E15">
      <w:pPr>
        <w:overflowPunct/>
        <w:spacing w:before="200" w:after="0" w:line="240" w:lineRule="auto"/>
        <w:ind w:firstLine="540"/>
        <w:jc w:val="both"/>
        <w:textAlignment w:val="auto"/>
        <w:rPr>
          <w:rFonts w:cs="Times New Roman"/>
          <w:lang w:eastAsia="en-US"/>
        </w:rPr>
      </w:pPr>
      <w:r w:rsidRPr="00644E15">
        <w:rPr>
          <w:rStyle w:val="aa"/>
        </w:rPr>
        <w:footnoteRef/>
      </w:r>
      <w:r w:rsidRPr="00644E15">
        <w:t xml:space="preserve"> </w:t>
      </w:r>
      <w:r w:rsidRPr="00644E15">
        <w:rPr>
          <w:rFonts w:cs="Times New Roman"/>
          <w:lang w:eastAsia="en-US"/>
        </w:rPr>
        <w:t>Вводная - часть сценария, данные об обстановке, задаваемые исполнителю в ходе учения (тренировки) для проверки правильности его действий.</w:t>
      </w:r>
    </w:p>
    <w:p w14:paraId="5906C60A" w14:textId="37DD13EB" w:rsidR="00644E15" w:rsidRPr="00644E15" w:rsidRDefault="00644E15">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543177"/>
      <w:docPartObj>
        <w:docPartGallery w:val="Page Numbers (Top of Page)"/>
        <w:docPartUnique/>
      </w:docPartObj>
    </w:sdtPr>
    <w:sdtEndPr/>
    <w:sdtContent>
      <w:p w14:paraId="54046FBE" w14:textId="290A49A0" w:rsidR="002266CA" w:rsidRDefault="002266CA">
        <w:pPr>
          <w:pStyle w:val="a4"/>
          <w:jc w:val="center"/>
        </w:pPr>
        <w:r>
          <w:fldChar w:fldCharType="begin"/>
        </w:r>
        <w:r>
          <w:instrText>PAGE   \* MERGEFORMAT</w:instrText>
        </w:r>
        <w:r>
          <w:fldChar w:fldCharType="separate"/>
        </w:r>
        <w:r>
          <w:t>2</w:t>
        </w:r>
        <w:r>
          <w:fldChar w:fldCharType="end"/>
        </w:r>
      </w:p>
    </w:sdtContent>
  </w:sdt>
  <w:p w14:paraId="53B1AACA" w14:textId="77777777" w:rsidR="002266CA" w:rsidRDefault="002266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6D82C" w14:textId="7F799646" w:rsidR="00F37BF7" w:rsidRDefault="00F37BF7" w:rsidP="00F37BF7">
    <w:pPr>
      <w:pStyle w:val="a4"/>
    </w:pPr>
  </w:p>
  <w:p w14:paraId="7B2B7024" w14:textId="77777777" w:rsidR="00F37BF7" w:rsidRDefault="00F37B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19"/>
    <w:rsid w:val="00156BD2"/>
    <w:rsid w:val="002266CA"/>
    <w:rsid w:val="002706F3"/>
    <w:rsid w:val="00482A48"/>
    <w:rsid w:val="00644E15"/>
    <w:rsid w:val="00863949"/>
    <w:rsid w:val="00872419"/>
    <w:rsid w:val="008C611B"/>
    <w:rsid w:val="009F2221"/>
    <w:rsid w:val="00A060E8"/>
    <w:rsid w:val="00F255DA"/>
    <w:rsid w:val="00F37BF7"/>
    <w:rsid w:val="00F76A41"/>
    <w:rsid w:val="00FC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A5F1"/>
  <w15:chartTrackingRefBased/>
  <w15:docId w15:val="{861342A4-4A59-426E-A8F2-7B5AEBA6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11B"/>
    <w:pPr>
      <w:overflowPunct w:val="0"/>
      <w:autoSpaceDE w:val="0"/>
      <w:autoSpaceDN w:val="0"/>
      <w:adjustRightInd w:val="0"/>
      <w:textAlignment w:val="baseline"/>
    </w:pPr>
    <w:rPr>
      <w:rFonts w:ascii="Times New Roman" w:hAnsi="Times New Roman"/>
      <w:sz w:val="20"/>
      <w:szCs w:val="20"/>
      <w:lang w:eastAsia="ru-RU"/>
    </w:rPr>
  </w:style>
  <w:style w:type="paragraph" w:styleId="1">
    <w:name w:val="heading 1"/>
    <w:basedOn w:val="a"/>
    <w:link w:val="10"/>
    <w:uiPriority w:val="9"/>
    <w:qFormat/>
    <w:rsid w:val="008C611B"/>
    <w:pPr>
      <w:overflowPunct/>
      <w:autoSpaceDE/>
      <w:autoSpaceDN/>
      <w:adjustRightInd/>
      <w:spacing w:before="100" w:beforeAutospacing="1" w:after="100" w:afterAutospacing="1"/>
      <w:textAlignment w:val="auto"/>
      <w:outlineLvl w:val="0"/>
    </w:pPr>
    <w:rPr>
      <w:rFonts w:eastAsia="Times New Roman" w:cs="Times New Roman"/>
      <w:b/>
      <w:bCs/>
      <w:kern w:val="36"/>
      <w:sz w:val="48"/>
      <w:szCs w:val="48"/>
    </w:rPr>
  </w:style>
  <w:style w:type="paragraph" w:styleId="6">
    <w:name w:val="heading 6"/>
    <w:basedOn w:val="a"/>
    <w:next w:val="a"/>
    <w:link w:val="60"/>
    <w:uiPriority w:val="9"/>
    <w:semiHidden/>
    <w:unhideWhenUsed/>
    <w:qFormat/>
    <w:rsid w:val="008C61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11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semiHidden/>
    <w:rsid w:val="008C611B"/>
    <w:rPr>
      <w:rFonts w:asciiTheme="majorHAnsi" w:eastAsiaTheme="majorEastAsia" w:hAnsiTheme="majorHAnsi" w:cstheme="majorBidi"/>
      <w:i/>
      <w:iCs/>
      <w:color w:val="243F60" w:themeColor="accent1" w:themeShade="7F"/>
      <w:sz w:val="20"/>
      <w:szCs w:val="20"/>
      <w:lang w:eastAsia="ru-RU"/>
    </w:rPr>
  </w:style>
  <w:style w:type="paragraph" w:styleId="a3">
    <w:name w:val="List Paragraph"/>
    <w:basedOn w:val="a"/>
    <w:uiPriority w:val="34"/>
    <w:qFormat/>
    <w:rsid w:val="008C611B"/>
    <w:pPr>
      <w:ind w:left="720"/>
      <w:contextualSpacing/>
    </w:pPr>
    <w:rPr>
      <w:rFonts w:eastAsia="Times New Roman" w:cs="Times New Roman"/>
    </w:rPr>
  </w:style>
  <w:style w:type="paragraph" w:styleId="a4">
    <w:name w:val="header"/>
    <w:basedOn w:val="a"/>
    <w:link w:val="a5"/>
    <w:uiPriority w:val="99"/>
    <w:unhideWhenUsed/>
    <w:rsid w:val="002266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66CA"/>
    <w:rPr>
      <w:rFonts w:ascii="Times New Roman" w:hAnsi="Times New Roman"/>
      <w:sz w:val="20"/>
      <w:szCs w:val="20"/>
      <w:lang w:eastAsia="ru-RU"/>
    </w:rPr>
  </w:style>
  <w:style w:type="paragraph" w:styleId="a6">
    <w:name w:val="footer"/>
    <w:basedOn w:val="a"/>
    <w:link w:val="a7"/>
    <w:uiPriority w:val="99"/>
    <w:unhideWhenUsed/>
    <w:rsid w:val="002266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66CA"/>
    <w:rPr>
      <w:rFonts w:ascii="Times New Roman" w:hAnsi="Times New Roman"/>
      <w:sz w:val="20"/>
      <w:szCs w:val="20"/>
      <w:lang w:eastAsia="ru-RU"/>
    </w:rPr>
  </w:style>
  <w:style w:type="paragraph" w:styleId="a8">
    <w:name w:val="footnote text"/>
    <w:basedOn w:val="a"/>
    <w:link w:val="a9"/>
    <w:uiPriority w:val="99"/>
    <w:semiHidden/>
    <w:unhideWhenUsed/>
    <w:rsid w:val="00156BD2"/>
    <w:pPr>
      <w:spacing w:after="0" w:line="240" w:lineRule="auto"/>
    </w:pPr>
  </w:style>
  <w:style w:type="character" w:customStyle="1" w:styleId="a9">
    <w:name w:val="Текст сноски Знак"/>
    <w:basedOn w:val="a0"/>
    <w:link w:val="a8"/>
    <w:uiPriority w:val="99"/>
    <w:semiHidden/>
    <w:rsid w:val="00156BD2"/>
    <w:rPr>
      <w:rFonts w:ascii="Times New Roman" w:hAnsi="Times New Roman"/>
      <w:sz w:val="20"/>
      <w:szCs w:val="20"/>
      <w:lang w:eastAsia="ru-RU"/>
    </w:rPr>
  </w:style>
  <w:style w:type="character" w:styleId="aa">
    <w:name w:val="footnote reference"/>
    <w:basedOn w:val="a0"/>
    <w:uiPriority w:val="99"/>
    <w:semiHidden/>
    <w:unhideWhenUsed/>
    <w:rsid w:val="00156BD2"/>
    <w:rPr>
      <w:vertAlign w:val="superscript"/>
    </w:rPr>
  </w:style>
  <w:style w:type="paragraph" w:styleId="ab">
    <w:name w:val="Balloon Text"/>
    <w:basedOn w:val="a"/>
    <w:link w:val="ac"/>
    <w:uiPriority w:val="99"/>
    <w:semiHidden/>
    <w:unhideWhenUsed/>
    <w:rsid w:val="00F255D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255DA"/>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2431&amp;dst=100120" TargetMode="External"/><Relationship Id="rId13" Type="http://schemas.openxmlformats.org/officeDocument/2006/relationships/hyperlink" Target="https://login.consultant.ru/link/?req=doc&amp;base=LAW&amp;n=432431&amp;dst=1000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2431" TargetMode="External"/><Relationship Id="rId12" Type="http://schemas.openxmlformats.org/officeDocument/2006/relationships/hyperlink" Target="https://login.consultant.ru/link/?req=doc&amp;base=LAW&amp;n=40146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2431&amp;dst=100120" TargetMode="External"/><Relationship Id="rId5" Type="http://schemas.openxmlformats.org/officeDocument/2006/relationships/footnotes" Target="footnotes.xml"/><Relationship Id="rId15" Type="http://schemas.openxmlformats.org/officeDocument/2006/relationships/hyperlink" Target="https://login.consultant.ru/link/?req=doc&amp;base=LAW&amp;n=432431&amp;dst=100036" TargetMode="External"/><Relationship Id="rId10" Type="http://schemas.openxmlformats.org/officeDocument/2006/relationships/hyperlink" Target="https://login.consultant.ru/link/?req=doc&amp;base=LAW&amp;n=430184&amp;dst=10002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2431&amp;dst=100017" TargetMode="External"/><Relationship Id="rId14" Type="http://schemas.openxmlformats.org/officeDocument/2006/relationships/hyperlink" Target="https://login.consultant.ru/link/?req=doc&amp;base=LAW&amp;n=432431&amp;dst=1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D1E3-CB1A-4D52-91D7-14FFB2D6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3857</Words>
  <Characters>21988</Characters>
  <Application>Microsoft Office Word</Application>
  <DocSecurity>0</DocSecurity>
  <Lines>183</Lines>
  <Paragraphs>51</Paragraphs>
  <ScaleCrop>false</ScaleCrop>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2024-02-15T14:14:00Z</cp:lastPrinted>
  <dcterms:created xsi:type="dcterms:W3CDTF">2024-02-15T12:44:00Z</dcterms:created>
  <dcterms:modified xsi:type="dcterms:W3CDTF">2024-02-15T14:56:00Z</dcterms:modified>
</cp:coreProperties>
</file>